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A0" w:rsidRDefault="007E72A0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48" w:type="dxa"/>
        <w:tblLayout w:type="fixed"/>
        <w:tblLook w:val="01E0"/>
      </w:tblPr>
      <w:tblGrid>
        <w:gridCol w:w="5681"/>
        <w:gridCol w:w="3807"/>
      </w:tblGrid>
      <w:tr w:rsidR="007E72A0">
        <w:trPr>
          <w:trHeight w:val="1671"/>
        </w:trPr>
        <w:tc>
          <w:tcPr>
            <w:tcW w:w="5681" w:type="dxa"/>
          </w:tcPr>
          <w:p w:rsidR="007E72A0" w:rsidRDefault="00966A4D">
            <w:pPr>
              <w:pStyle w:val="TableParagraph"/>
              <w:spacing w:line="26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ПРИНЯТО</w:t>
            </w:r>
          </w:p>
          <w:p w:rsidR="007E72A0" w:rsidRDefault="00966A4D">
            <w:pPr>
              <w:pStyle w:val="TableParagraph"/>
              <w:spacing w:line="274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Общим</w:t>
            </w:r>
            <w:r>
              <w:rPr>
                <w:rFonts w:ascii="Times New Roman" w:hAnsi="Times New Roman"/>
                <w:spacing w:val="-2"/>
                <w:sz w:val="24"/>
              </w:rPr>
              <w:t>собранием</w:t>
            </w:r>
            <w:proofErr w:type="spellEnd"/>
          </w:p>
          <w:p w:rsidR="007E72A0" w:rsidRDefault="00966A4D">
            <w:pPr>
              <w:pStyle w:val="TableParagrap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работников</w:t>
            </w:r>
            <w:r>
              <w:rPr>
                <w:rFonts w:ascii="Times New Roman" w:hAnsi="Times New Roman"/>
                <w:spacing w:val="-4"/>
                <w:sz w:val="24"/>
              </w:rPr>
              <w:t>МБДОУ</w:t>
            </w:r>
            <w:proofErr w:type="spellEnd"/>
          </w:p>
          <w:p w:rsidR="007E72A0" w:rsidRDefault="00966A4D">
            <w:pPr>
              <w:pStyle w:val="TableParagraph"/>
              <w:spacing w:before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«Детский сад№</w:t>
            </w:r>
            <w:r>
              <w:rPr>
                <w:rFonts w:ascii="Times New Roman" w:hAnsi="Times New Roman"/>
                <w:spacing w:val="-5"/>
                <w:sz w:val="24"/>
              </w:rPr>
              <w:t>4»</w:t>
            </w:r>
          </w:p>
          <w:p w:rsidR="007E72A0" w:rsidRDefault="00966A4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Протокол</w:t>
            </w:r>
          </w:p>
          <w:p w:rsidR="007E72A0" w:rsidRDefault="00966A4D">
            <w:pPr>
              <w:pStyle w:val="TableParagraph"/>
              <w:tabs>
                <w:tab w:val="left" w:leader="underscore" w:pos="1469"/>
              </w:tabs>
              <w:spacing w:before="3" w:line="240" w:lineRule="auto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>«20»_12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2024_№_5</w:t>
            </w:r>
          </w:p>
        </w:tc>
        <w:tc>
          <w:tcPr>
            <w:tcW w:w="3807" w:type="dxa"/>
          </w:tcPr>
          <w:p w:rsidR="007E72A0" w:rsidRDefault="00966A4D">
            <w:pPr>
              <w:pStyle w:val="TableParagraph"/>
              <w:spacing w:line="266" w:lineRule="exact"/>
              <w:ind w:left="1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УТВЕРЖДЕНО</w:t>
            </w:r>
          </w:p>
          <w:p w:rsidR="007E72A0" w:rsidRDefault="00966A4D">
            <w:pPr>
              <w:pStyle w:val="TableParagraph"/>
              <w:spacing w:before="21" w:line="240" w:lineRule="auto"/>
              <w:ind w:left="11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Заведующим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МБДОУ</w:t>
            </w:r>
            <w:proofErr w:type="spellEnd"/>
          </w:p>
          <w:p w:rsidR="007E72A0" w:rsidRDefault="00966A4D">
            <w:pPr>
              <w:pStyle w:val="TableParagraph"/>
              <w:spacing w:before="22" w:line="240" w:lineRule="auto"/>
              <w:ind w:left="7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«Детскийсад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№4»</w:t>
            </w:r>
          </w:p>
          <w:p w:rsidR="007E72A0" w:rsidRDefault="00966A4D">
            <w:pPr>
              <w:pStyle w:val="TableParagraph"/>
              <w:tabs>
                <w:tab w:val="left" w:pos="1547"/>
              </w:tabs>
              <w:spacing w:before="22"/>
              <w:ind w:left="1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ab/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Г.С.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Мокшаевой</w:t>
            </w:r>
            <w:proofErr w:type="spellEnd"/>
          </w:p>
          <w:p w:rsidR="007E72A0" w:rsidRDefault="00966A4D">
            <w:pPr>
              <w:pStyle w:val="TableParagraph"/>
              <w:tabs>
                <w:tab w:val="left" w:leader="underscore" w:pos="2505"/>
              </w:tabs>
              <w:ind w:left="1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Приказомот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«24»_12</w:t>
            </w:r>
            <w:r>
              <w:rPr>
                <w:rFonts w:ascii="Times New Roman" w:hAnsi="Times New Roman"/>
                <w:sz w:val="24"/>
              </w:rPr>
              <w:tab/>
              <w:t>2024_№</w:t>
            </w:r>
            <w:r>
              <w:rPr>
                <w:rFonts w:ascii="Times New Roman" w:hAnsi="Times New Roman"/>
                <w:spacing w:val="-5"/>
                <w:sz w:val="24"/>
              </w:rPr>
              <w:t>171</w:t>
            </w:r>
          </w:p>
        </w:tc>
      </w:tr>
      <w:tr w:rsidR="007E72A0">
        <w:trPr>
          <w:trHeight w:val="1566"/>
        </w:trPr>
        <w:tc>
          <w:tcPr>
            <w:tcW w:w="5681" w:type="dxa"/>
          </w:tcPr>
          <w:p w:rsidR="007E72A0" w:rsidRDefault="007E72A0">
            <w:pPr>
              <w:pStyle w:val="TableParagraph"/>
              <w:spacing w:before="155" w:line="240" w:lineRule="auto"/>
              <w:ind w:left="0"/>
              <w:rPr>
                <w:rFonts w:ascii="Times New Roman"/>
                <w:sz w:val="24"/>
              </w:rPr>
            </w:pPr>
          </w:p>
          <w:p w:rsidR="007E72A0" w:rsidRDefault="00966A4D">
            <w:pPr>
              <w:pStyle w:val="TableParagraph"/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УЧТЕНО</w:t>
            </w:r>
          </w:p>
          <w:p w:rsidR="007E72A0" w:rsidRDefault="00966A4D">
            <w:pPr>
              <w:pStyle w:val="TableParagraph"/>
              <w:spacing w:before="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МнениеСоветародителей</w:t>
            </w:r>
            <w:r>
              <w:rPr>
                <w:rFonts w:ascii="Times New Roman" w:hAnsi="Times New Roman"/>
                <w:spacing w:val="-4"/>
                <w:sz w:val="24"/>
              </w:rPr>
              <w:t>МБДОУ</w:t>
            </w:r>
            <w:proofErr w:type="spellEnd"/>
          </w:p>
          <w:p w:rsidR="007E72A0" w:rsidRDefault="00966A4D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«Детский сад№</w:t>
            </w:r>
            <w:r>
              <w:rPr>
                <w:rFonts w:ascii="Times New Roman" w:hAnsi="Times New Roman"/>
                <w:spacing w:val="-5"/>
                <w:sz w:val="24"/>
              </w:rPr>
              <w:t>4»</w:t>
            </w:r>
          </w:p>
          <w:p w:rsidR="007E72A0" w:rsidRDefault="00966A4D">
            <w:pPr>
              <w:pStyle w:val="TableParagraph"/>
              <w:tabs>
                <w:tab w:val="left" w:leader="underscore" w:pos="2103"/>
                <w:tab w:val="left" w:pos="2758"/>
              </w:tabs>
              <w:spacing w:before="27" w:line="256" w:lineRule="exact"/>
              <w:ind w:left="5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Протоколот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>«23»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12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_2024_№_3</w:t>
            </w:r>
          </w:p>
        </w:tc>
        <w:tc>
          <w:tcPr>
            <w:tcW w:w="3807" w:type="dxa"/>
          </w:tcPr>
          <w:p w:rsidR="007E72A0" w:rsidRDefault="007E72A0">
            <w:pPr>
              <w:pStyle w:val="TableParagraph"/>
              <w:spacing w:before="49" w:line="194" w:lineRule="auto"/>
              <w:ind w:left="83" w:right="972" w:hanging="36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pict>
                <v:group id="docshapegroup1" o:spid="_x0000_s1026" style="position:absolute;left:0;text-align:left;margin-left:-.6pt;margin-top:-.6pt;width:161pt;height:53.7pt;z-index:-251658240;mso-position-horizontal-relative:text;mso-position-vertical-relative:text" coordorigin="-12,-12" coordsize="3220,1074">
                  <v:rect id="docshape2" o:spid="_x0000_s1028" style="position:absolute;top:-1;width:3197;height:1050" fillcolor="#c7c7c7" stroked="f">
                    <v:fill opacity="30840f"/>
                  </v:rect>
                  <v:rect id="docshape3" o:spid="_x0000_s1027" style="position:absolute;top:-1;width:3197;height:1050" filled="f" strokecolor="#c7c7c7" strokeweight=".42069mm"/>
                </v:group>
              </w:pict>
            </w:r>
            <w:proofErr w:type="spellStart"/>
            <w:r w:rsidR="00966A4D">
              <w:rPr>
                <w:b/>
                <w:sz w:val="12"/>
              </w:rPr>
              <w:t>Подписаноцифровойподписью</w:t>
            </w:r>
            <w:proofErr w:type="gramStart"/>
            <w:r w:rsidR="00966A4D">
              <w:rPr>
                <w:b/>
                <w:sz w:val="12"/>
              </w:rPr>
              <w:t>:М</w:t>
            </w:r>
            <w:proofErr w:type="gramEnd"/>
            <w:r w:rsidR="00966A4D">
              <w:rPr>
                <w:b/>
                <w:sz w:val="12"/>
              </w:rPr>
              <w:t>окшаеваГалинаСергеевна</w:t>
            </w:r>
            <w:proofErr w:type="spellEnd"/>
          </w:p>
          <w:p w:rsidR="007E72A0" w:rsidRDefault="00966A4D">
            <w:pPr>
              <w:pStyle w:val="TableParagraph"/>
              <w:spacing w:before="1" w:line="201" w:lineRule="auto"/>
              <w:ind w:left="80" w:right="1066" w:hanging="33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 xml:space="preserve">DN: </w:t>
            </w:r>
            <w:hyperlink r:id="rId5">
              <w:r>
                <w:rPr>
                  <w:w w:val="105"/>
                  <w:sz w:val="10"/>
                </w:rPr>
                <w:t>E=uc_fk@roskazna.ru,</w:t>
              </w:r>
            </w:hyperlink>
            <w:r>
              <w:rPr>
                <w:w w:val="105"/>
                <w:sz w:val="10"/>
              </w:rPr>
              <w:t xml:space="preserve"> S=77 Москва,</w:t>
            </w:r>
            <w:r>
              <w:rPr>
                <w:spacing w:val="2"/>
                <w:sz w:val="10"/>
              </w:rPr>
              <w:t>OID.1.2.643.100.4=7710568760,</w:t>
            </w:r>
            <w:r>
              <w:rPr>
                <w:spacing w:val="-2"/>
                <w:sz w:val="10"/>
              </w:rPr>
              <w:t>ОГРН=1047797019830,</w:t>
            </w:r>
          </w:p>
          <w:p w:rsidR="007E72A0" w:rsidRDefault="00966A4D">
            <w:pPr>
              <w:pStyle w:val="TableParagraph"/>
              <w:spacing w:line="201" w:lineRule="auto"/>
              <w:ind w:left="80" w:right="653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STREET="БольшойЗлатоустинскийпереулок,д.6,строение1",L=г</w:t>
            </w:r>
            <w:proofErr w:type="gramStart"/>
            <w:r>
              <w:rPr>
                <w:w w:val="105"/>
                <w:sz w:val="10"/>
              </w:rPr>
              <w:t>.М</w:t>
            </w:r>
            <w:proofErr w:type="gramEnd"/>
            <w:r>
              <w:rPr>
                <w:w w:val="105"/>
                <w:sz w:val="10"/>
              </w:rPr>
              <w:t>осква,C=RU,O=Каз</w:t>
            </w:r>
            <w:r>
              <w:rPr>
                <w:w w:val="105"/>
                <w:sz w:val="10"/>
              </w:rPr>
              <w:t>начействоРоссии,CN=Казначейство</w:t>
            </w:r>
            <w:r>
              <w:rPr>
                <w:spacing w:val="-2"/>
                <w:w w:val="105"/>
                <w:sz w:val="10"/>
              </w:rPr>
              <w:t>России</w:t>
            </w:r>
          </w:p>
          <w:p w:rsidR="007E72A0" w:rsidRDefault="00966A4D">
            <w:pPr>
              <w:pStyle w:val="TableParagraph"/>
              <w:spacing w:line="201" w:lineRule="auto"/>
              <w:ind w:left="48" w:right="2021"/>
              <w:jc w:val="both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Причина</w:t>
            </w:r>
            <w:proofErr w:type="gramStart"/>
            <w:r>
              <w:rPr>
                <w:w w:val="105"/>
                <w:sz w:val="10"/>
              </w:rPr>
              <w:t>:Я</w:t>
            </w:r>
            <w:proofErr w:type="gramEnd"/>
            <w:r>
              <w:rPr>
                <w:w w:val="105"/>
                <w:sz w:val="10"/>
              </w:rPr>
              <w:t>утвердилэтотдокументДата</w:t>
            </w:r>
            <w:proofErr w:type="spellEnd"/>
            <w:r>
              <w:rPr>
                <w:w w:val="105"/>
                <w:sz w:val="10"/>
              </w:rPr>
              <w:t>: 7 Февраль 2025 г. 12:22:50</w:t>
            </w:r>
          </w:p>
        </w:tc>
      </w:tr>
    </w:tbl>
    <w:p w:rsidR="007E72A0" w:rsidRDefault="007E72A0">
      <w:pPr>
        <w:pStyle w:val="a3"/>
        <w:ind w:left="0"/>
        <w:rPr>
          <w:sz w:val="36"/>
        </w:rPr>
      </w:pPr>
    </w:p>
    <w:p w:rsidR="007E72A0" w:rsidRDefault="007E72A0">
      <w:pPr>
        <w:pStyle w:val="a3"/>
        <w:ind w:left="0"/>
        <w:rPr>
          <w:sz w:val="36"/>
        </w:rPr>
      </w:pPr>
    </w:p>
    <w:p w:rsidR="007E72A0" w:rsidRDefault="007E72A0">
      <w:pPr>
        <w:pStyle w:val="a3"/>
        <w:ind w:left="0"/>
        <w:rPr>
          <w:sz w:val="36"/>
        </w:rPr>
      </w:pPr>
    </w:p>
    <w:p w:rsidR="007E72A0" w:rsidRDefault="007E72A0">
      <w:pPr>
        <w:pStyle w:val="a3"/>
        <w:ind w:left="0"/>
        <w:rPr>
          <w:sz w:val="36"/>
        </w:rPr>
      </w:pPr>
    </w:p>
    <w:p w:rsidR="007E72A0" w:rsidRDefault="007E72A0">
      <w:pPr>
        <w:pStyle w:val="a3"/>
        <w:ind w:left="0"/>
        <w:rPr>
          <w:sz w:val="36"/>
        </w:rPr>
      </w:pPr>
    </w:p>
    <w:p w:rsidR="007E72A0" w:rsidRDefault="007E72A0">
      <w:pPr>
        <w:pStyle w:val="a3"/>
        <w:ind w:left="0"/>
        <w:rPr>
          <w:sz w:val="36"/>
        </w:rPr>
      </w:pPr>
    </w:p>
    <w:p w:rsidR="007E72A0" w:rsidRDefault="007E72A0">
      <w:pPr>
        <w:pStyle w:val="a3"/>
        <w:spacing w:before="71"/>
        <w:ind w:left="0"/>
        <w:rPr>
          <w:sz w:val="36"/>
        </w:rPr>
      </w:pPr>
    </w:p>
    <w:p w:rsidR="007E72A0" w:rsidRDefault="00966A4D">
      <w:pPr>
        <w:spacing w:before="1" w:line="414" w:lineRule="exact"/>
        <w:ind w:left="145"/>
        <w:jc w:val="center"/>
        <w:rPr>
          <w:b/>
          <w:sz w:val="36"/>
        </w:rPr>
      </w:pPr>
      <w:r>
        <w:rPr>
          <w:b/>
          <w:spacing w:val="-2"/>
          <w:sz w:val="36"/>
        </w:rPr>
        <w:t>Положение</w:t>
      </w:r>
    </w:p>
    <w:p w:rsidR="007E72A0" w:rsidRDefault="00966A4D">
      <w:pPr>
        <w:spacing w:line="242" w:lineRule="auto"/>
        <w:ind w:left="145" w:right="5"/>
        <w:jc w:val="center"/>
        <w:rPr>
          <w:b/>
          <w:sz w:val="36"/>
        </w:rPr>
      </w:pPr>
      <w:r>
        <w:rPr>
          <w:b/>
          <w:sz w:val="36"/>
        </w:rPr>
        <w:t xml:space="preserve">О </w:t>
      </w:r>
      <w:r>
        <w:rPr>
          <w:b/>
          <w:sz w:val="36"/>
        </w:rPr>
        <w:t xml:space="preserve">формах </w:t>
      </w:r>
      <w:r>
        <w:rPr>
          <w:b/>
          <w:sz w:val="36"/>
        </w:rPr>
        <w:t xml:space="preserve">порядке </w:t>
      </w:r>
      <w:r>
        <w:rPr>
          <w:b/>
          <w:sz w:val="36"/>
        </w:rPr>
        <w:t xml:space="preserve">и </w:t>
      </w:r>
      <w:r>
        <w:rPr>
          <w:b/>
          <w:sz w:val="36"/>
        </w:rPr>
        <w:t xml:space="preserve">периодичности </w:t>
      </w:r>
      <w:r>
        <w:rPr>
          <w:b/>
          <w:sz w:val="36"/>
        </w:rPr>
        <w:t xml:space="preserve">проведения промежуточной аттестации обучающихся </w:t>
      </w:r>
      <w:proofErr w:type="gramStart"/>
      <w:r>
        <w:rPr>
          <w:b/>
          <w:sz w:val="36"/>
        </w:rPr>
        <w:t>по</w:t>
      </w:r>
      <w:proofErr w:type="gramEnd"/>
    </w:p>
    <w:p w:rsidR="007E72A0" w:rsidRDefault="00966A4D">
      <w:pPr>
        <w:ind w:left="145" w:right="6"/>
        <w:jc w:val="center"/>
        <w:rPr>
          <w:b/>
          <w:sz w:val="36"/>
        </w:rPr>
      </w:pPr>
      <w:r>
        <w:rPr>
          <w:b/>
          <w:sz w:val="36"/>
        </w:rPr>
        <w:t>Д</w:t>
      </w:r>
      <w:r>
        <w:rPr>
          <w:b/>
          <w:sz w:val="36"/>
        </w:rPr>
        <w:t xml:space="preserve">ополнительным </w:t>
      </w:r>
      <w:r>
        <w:rPr>
          <w:b/>
          <w:sz w:val="36"/>
        </w:rPr>
        <w:t xml:space="preserve">общеразвивающим </w:t>
      </w:r>
      <w:r>
        <w:rPr>
          <w:b/>
          <w:sz w:val="36"/>
        </w:rPr>
        <w:t>программам</w:t>
      </w:r>
    </w:p>
    <w:p w:rsidR="007E72A0" w:rsidRDefault="00966A4D">
      <w:pPr>
        <w:ind w:left="145" w:right="7"/>
        <w:jc w:val="center"/>
        <w:rPr>
          <w:b/>
          <w:sz w:val="36"/>
        </w:rPr>
      </w:pPr>
      <w:r>
        <w:rPr>
          <w:b/>
          <w:sz w:val="36"/>
        </w:rPr>
        <w:t xml:space="preserve">в </w:t>
      </w:r>
      <w:r>
        <w:rPr>
          <w:b/>
          <w:sz w:val="36"/>
        </w:rPr>
        <w:t>МБДОУ</w:t>
      </w:r>
      <w:proofErr w:type="gramStart"/>
      <w:r>
        <w:rPr>
          <w:b/>
          <w:sz w:val="36"/>
        </w:rPr>
        <w:t>«Д</w:t>
      </w:r>
      <w:proofErr w:type="gramEnd"/>
      <w:r>
        <w:rPr>
          <w:b/>
          <w:sz w:val="36"/>
        </w:rPr>
        <w:t>етскийсад</w:t>
      </w:r>
      <w:r>
        <w:rPr>
          <w:b/>
          <w:spacing w:val="-5"/>
          <w:sz w:val="36"/>
        </w:rPr>
        <w:t>№4»</w:t>
      </w:r>
    </w:p>
    <w:p w:rsidR="007E72A0" w:rsidRDefault="007E72A0">
      <w:pPr>
        <w:jc w:val="center"/>
        <w:rPr>
          <w:b/>
          <w:sz w:val="36"/>
        </w:rPr>
        <w:sectPr w:rsidR="007E72A0">
          <w:type w:val="continuous"/>
          <w:pgSz w:w="11920" w:h="16850"/>
          <w:pgMar w:top="700" w:right="708" w:bottom="280" w:left="1417" w:header="720" w:footer="720" w:gutter="0"/>
          <w:cols w:space="720"/>
        </w:sectPr>
      </w:pPr>
    </w:p>
    <w:p w:rsidR="007E72A0" w:rsidRDefault="00966A4D">
      <w:pPr>
        <w:pStyle w:val="Heading1"/>
        <w:numPr>
          <w:ilvl w:val="0"/>
          <w:numId w:val="4"/>
        </w:numPr>
        <w:tabs>
          <w:tab w:val="left" w:pos="3965"/>
        </w:tabs>
        <w:spacing w:before="60"/>
        <w:ind w:left="3965" w:hanging="273"/>
        <w:jc w:val="left"/>
      </w:pPr>
      <w:bookmarkStart w:id="0" w:name="1._Общие_положения"/>
      <w:bookmarkEnd w:id="0"/>
      <w:r>
        <w:lastRenderedPageBreak/>
        <w:t xml:space="preserve">Общие </w:t>
      </w:r>
      <w:r>
        <w:rPr>
          <w:spacing w:val="-2"/>
        </w:rPr>
        <w:t>положения</w:t>
      </w:r>
    </w:p>
    <w:p w:rsidR="007E72A0" w:rsidRDefault="00966A4D">
      <w:pPr>
        <w:pStyle w:val="a3"/>
        <w:spacing w:before="227"/>
        <w:ind w:right="135" w:firstLine="1460"/>
        <w:jc w:val="both"/>
      </w:pPr>
      <w:r>
        <w:t xml:space="preserve">Настоящее Положение устанавливает формы, порядок и периодичность промежуточной аттестации </w:t>
      </w:r>
      <w:proofErr w:type="gramStart"/>
      <w:r>
        <w:t>обучающихся</w:t>
      </w:r>
      <w:proofErr w:type="gramEnd"/>
      <w:r>
        <w:t xml:space="preserve"> по дополнительным общеразвивающи</w:t>
      </w:r>
      <w:r>
        <w:t xml:space="preserve">м программам в муниципальном бюджетном дошкольном образовательном учреждении </w:t>
      </w:r>
      <w:r>
        <w:t xml:space="preserve">муниципального </w:t>
      </w:r>
      <w:r>
        <w:t xml:space="preserve">образования «город </w:t>
      </w:r>
      <w:r>
        <w:rPr>
          <w:spacing w:val="-2"/>
        </w:rPr>
        <w:t>Бугуруслан»</w:t>
      </w:r>
    </w:p>
    <w:p w:rsidR="007E72A0" w:rsidRDefault="00966A4D">
      <w:pPr>
        <w:pStyle w:val="a3"/>
        <w:spacing w:before="2" w:line="309" w:lineRule="exact"/>
        <w:jc w:val="both"/>
      </w:pPr>
      <w:r>
        <w:t>«Детскийсад№4»(</w:t>
      </w:r>
      <w:proofErr w:type="spellStart"/>
      <w:r>
        <w:t>далее−ДОО</w:t>
      </w:r>
      <w:proofErr w:type="spellEnd"/>
      <w:r>
        <w:t xml:space="preserve">) </w:t>
      </w:r>
      <w:r>
        <w:t xml:space="preserve">в </w:t>
      </w:r>
      <w:proofErr w:type="spellStart"/>
      <w:r>
        <w:t>соответствии</w:t>
      </w:r>
      <w:r>
        <w:rPr>
          <w:spacing w:val="-5"/>
        </w:rPr>
        <w:t>с</w:t>
      </w:r>
      <w:proofErr w:type="spellEnd"/>
      <w:r>
        <w:rPr>
          <w:spacing w:val="-5"/>
        </w:rPr>
        <w:t>:</w:t>
      </w:r>
    </w:p>
    <w:p w:rsidR="007E72A0" w:rsidRDefault="00966A4D">
      <w:pPr>
        <w:pStyle w:val="a4"/>
        <w:numPr>
          <w:ilvl w:val="0"/>
          <w:numId w:val="3"/>
        </w:numPr>
        <w:tabs>
          <w:tab w:val="left" w:pos="1222"/>
          <w:tab w:val="left" w:pos="7802"/>
        </w:tabs>
        <w:spacing w:before="9" w:line="230" w:lineRule="auto"/>
        <w:ind w:right="133" w:firstLine="706"/>
        <w:jc w:val="both"/>
        <w:rPr>
          <w:sz w:val="27"/>
        </w:rPr>
      </w:pPr>
      <w:r>
        <w:rPr>
          <w:sz w:val="27"/>
        </w:rPr>
        <w:t>ч.1ст.58Федерального законаот29.12.2012</w:t>
      </w:r>
      <w:r>
        <w:rPr>
          <w:sz w:val="27"/>
        </w:rPr>
        <w:tab/>
        <w:t>№ 273-ФЗ «Об образовании в Российской Федерации»;</w:t>
      </w:r>
    </w:p>
    <w:p w:rsidR="007E72A0" w:rsidRDefault="00966A4D">
      <w:pPr>
        <w:pStyle w:val="a4"/>
        <w:numPr>
          <w:ilvl w:val="0"/>
          <w:numId w:val="3"/>
        </w:numPr>
        <w:tabs>
          <w:tab w:val="left" w:pos="1170"/>
        </w:tabs>
        <w:spacing w:before="8"/>
        <w:ind w:right="140" w:firstLine="706"/>
        <w:jc w:val="both"/>
        <w:rPr>
          <w:sz w:val="27"/>
        </w:rPr>
      </w:pPr>
      <w:r>
        <w:rPr>
          <w:sz w:val="27"/>
        </w:rPr>
        <w:t xml:space="preserve">п. 23, п. 24 приказа Министерства Просвещения Российской Федерации от27.07.2022 </w:t>
      </w:r>
      <w:r>
        <w:rPr>
          <w:sz w:val="27"/>
        </w:rPr>
        <w:t xml:space="preserve">№629 «Об утверждении порядка организации и осуществления образовательной деятельности по дополнительным общеобразовательным </w:t>
      </w:r>
      <w:r>
        <w:rPr>
          <w:spacing w:val="-2"/>
          <w:sz w:val="27"/>
        </w:rPr>
        <w:t>программам»;</w:t>
      </w:r>
    </w:p>
    <w:p w:rsidR="007E72A0" w:rsidRDefault="00966A4D">
      <w:pPr>
        <w:pStyle w:val="a4"/>
        <w:numPr>
          <w:ilvl w:val="0"/>
          <w:numId w:val="3"/>
        </w:numPr>
        <w:tabs>
          <w:tab w:val="left" w:pos="1175"/>
        </w:tabs>
        <w:spacing w:before="11"/>
        <w:ind w:left="1175" w:hanging="182"/>
        <w:jc w:val="both"/>
        <w:rPr>
          <w:sz w:val="27"/>
        </w:rPr>
      </w:pPr>
      <w:r>
        <w:rPr>
          <w:sz w:val="27"/>
        </w:rPr>
        <w:t>ПостановлениемГосударственногосанитарног</w:t>
      </w:r>
      <w:r>
        <w:rPr>
          <w:sz w:val="27"/>
        </w:rPr>
        <w:t>о</w:t>
      </w:r>
      <w:r>
        <w:rPr>
          <w:spacing w:val="-2"/>
          <w:sz w:val="27"/>
        </w:rPr>
        <w:t>врачаРФот28.09.2020</w:t>
      </w:r>
    </w:p>
    <w:p w:rsidR="007E72A0" w:rsidRDefault="00966A4D">
      <w:pPr>
        <w:pStyle w:val="a3"/>
        <w:spacing w:before="2" w:line="302" w:lineRule="exact"/>
        <w:jc w:val="both"/>
      </w:pPr>
      <w:r>
        <w:t>№28«ОбутверждениисанитарныхправилСП2.4.3648-</w:t>
      </w:r>
      <w:r>
        <w:rPr>
          <w:spacing w:val="-5"/>
        </w:rPr>
        <w:t>20</w:t>
      </w:r>
    </w:p>
    <w:p w:rsidR="007E72A0" w:rsidRDefault="00966A4D">
      <w:pPr>
        <w:pStyle w:val="a3"/>
        <w:spacing w:line="232" w:lineRule="auto"/>
        <w:ind w:right="153"/>
        <w:jc w:val="both"/>
      </w:pPr>
      <w: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7E72A0" w:rsidRDefault="00966A4D">
      <w:pPr>
        <w:pStyle w:val="a4"/>
        <w:numPr>
          <w:ilvl w:val="0"/>
          <w:numId w:val="3"/>
        </w:numPr>
        <w:tabs>
          <w:tab w:val="left" w:pos="1193"/>
        </w:tabs>
        <w:spacing w:before="8"/>
        <w:ind w:right="128" w:firstLine="706"/>
        <w:jc w:val="both"/>
        <w:rPr>
          <w:sz w:val="27"/>
        </w:rPr>
      </w:pPr>
      <w:r>
        <w:rPr>
          <w:sz w:val="27"/>
        </w:rPr>
        <w:t>Постановлением Главного Государственного санитарного врача РФ от 28.</w:t>
      </w:r>
      <w:r>
        <w:rPr>
          <w:sz w:val="27"/>
        </w:rPr>
        <w:t>01.2021 №2 «Об утверждении санитарных правил и норм СанПиН</w:t>
      </w:r>
      <w:proofErr w:type="gramStart"/>
      <w:r>
        <w:rPr>
          <w:sz w:val="27"/>
        </w:rPr>
        <w:t>1</w:t>
      </w:r>
      <w:proofErr w:type="gramEnd"/>
      <w:r>
        <w:rPr>
          <w:sz w:val="27"/>
        </w:rPr>
        <w:t>.2.3685-</w:t>
      </w:r>
    </w:p>
    <w:p w:rsidR="007E72A0" w:rsidRDefault="00966A4D">
      <w:pPr>
        <w:pStyle w:val="a3"/>
        <w:ind w:right="141"/>
        <w:jc w:val="both"/>
      </w:pPr>
      <w:r>
        <w:t>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E72A0" w:rsidRDefault="00966A4D">
      <w:pPr>
        <w:pStyle w:val="a4"/>
        <w:numPr>
          <w:ilvl w:val="0"/>
          <w:numId w:val="1"/>
        </w:numPr>
        <w:tabs>
          <w:tab w:val="left" w:pos="1247"/>
        </w:tabs>
        <w:spacing w:before="7"/>
        <w:ind w:left="1247" w:hanging="187"/>
        <w:jc w:val="both"/>
        <w:rPr>
          <w:sz w:val="27"/>
        </w:rPr>
      </w:pPr>
      <w:r>
        <w:rPr>
          <w:sz w:val="28"/>
        </w:rPr>
        <w:t>ПостановлениемПравительстваРФот11октября2023года</w:t>
      </w:r>
      <w:r>
        <w:rPr>
          <w:spacing w:val="-2"/>
          <w:sz w:val="28"/>
        </w:rPr>
        <w:t>№1678</w:t>
      </w:r>
    </w:p>
    <w:p w:rsidR="007E72A0" w:rsidRDefault="00966A4D">
      <w:pPr>
        <w:spacing w:line="276" w:lineRule="auto"/>
        <w:ind w:left="282" w:right="143"/>
        <w:jc w:val="both"/>
        <w:rPr>
          <w:sz w:val="28"/>
        </w:rPr>
      </w:pPr>
      <w:r>
        <w:rPr>
          <w:sz w:val="28"/>
        </w:rPr>
        <w:t>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E72A0" w:rsidRDefault="00966A4D">
      <w:pPr>
        <w:pStyle w:val="a4"/>
        <w:numPr>
          <w:ilvl w:val="0"/>
          <w:numId w:val="1"/>
        </w:numPr>
        <w:tabs>
          <w:tab w:val="left" w:pos="1265"/>
        </w:tabs>
        <w:spacing w:before="204" w:line="320" w:lineRule="exact"/>
        <w:ind w:left="1265" w:hanging="272"/>
        <w:rPr>
          <w:sz w:val="28"/>
        </w:rPr>
      </w:pPr>
      <w:r>
        <w:rPr>
          <w:sz w:val="28"/>
        </w:rPr>
        <w:t xml:space="preserve">Письмом </w:t>
      </w:r>
      <w:r>
        <w:rPr>
          <w:sz w:val="28"/>
        </w:rPr>
        <w:t xml:space="preserve">Министерства </w:t>
      </w:r>
      <w:r>
        <w:rPr>
          <w:sz w:val="28"/>
        </w:rPr>
        <w:t xml:space="preserve">просвещения </w:t>
      </w:r>
      <w:r>
        <w:rPr>
          <w:sz w:val="28"/>
        </w:rPr>
        <w:t>РФот21июня2021</w:t>
      </w:r>
      <w:r>
        <w:rPr>
          <w:spacing w:val="-4"/>
          <w:sz w:val="28"/>
        </w:rPr>
        <w:t>года</w:t>
      </w:r>
    </w:p>
    <w:p w:rsidR="007E72A0" w:rsidRDefault="00966A4D">
      <w:pPr>
        <w:spacing w:line="320" w:lineRule="exact"/>
        <w:ind w:left="282"/>
        <w:jc w:val="both"/>
        <w:rPr>
          <w:sz w:val="28"/>
        </w:rPr>
      </w:pPr>
      <w:r>
        <w:rPr>
          <w:sz w:val="28"/>
        </w:rPr>
        <w:t xml:space="preserve">№03-925«О </w:t>
      </w:r>
      <w:r>
        <w:rPr>
          <w:sz w:val="28"/>
        </w:rPr>
        <w:t xml:space="preserve">направлении </w:t>
      </w:r>
      <w:r>
        <w:rPr>
          <w:sz w:val="28"/>
        </w:rPr>
        <w:t xml:space="preserve">методических </w:t>
      </w:r>
      <w:r>
        <w:rPr>
          <w:spacing w:val="-2"/>
          <w:sz w:val="28"/>
        </w:rPr>
        <w:t>рекомендаций».</w:t>
      </w:r>
    </w:p>
    <w:p w:rsidR="007E72A0" w:rsidRDefault="00966A4D">
      <w:pPr>
        <w:pStyle w:val="a3"/>
        <w:spacing w:before="196"/>
        <w:ind w:right="132" w:firstLine="1397"/>
        <w:jc w:val="both"/>
      </w:pPr>
      <w:r>
        <w:t xml:space="preserve">Действие настоящего Положения распространяется на всех обучающихся по дополнительным общеобразовательным </w:t>
      </w:r>
      <w:r>
        <w:t xml:space="preserve"> программам, </w:t>
      </w:r>
      <w:r>
        <w:t>а также на родителей (законных представителей) обучающихся и педагогических работников, участвующих в реализации дополнительных общеразвивающ</w:t>
      </w:r>
      <w:r>
        <w:t>их программ и адаптированных дополнительных общеразвивающих программ (далее − Программы).</w:t>
      </w:r>
    </w:p>
    <w:p w:rsidR="007E72A0" w:rsidRDefault="00966A4D">
      <w:pPr>
        <w:pStyle w:val="a3"/>
        <w:ind w:right="125" w:firstLine="1253"/>
        <w:jc w:val="both"/>
      </w:pPr>
      <w:proofErr w:type="gramStart"/>
      <w:r>
        <w:t>Промежуточная аттестация предусматривает индивидуальный учет освоения обучающимися дополнительных общеразвивающих программ, для детей с ограниченными возможностями зд</w:t>
      </w:r>
      <w:r>
        <w:t>оровья − адаптированных дополнительных общеразвивающих программ, а также хранение в архивах информации об этих результатах на бумажных и (или) электронных носителях.</w:t>
      </w:r>
      <w:proofErr w:type="gramEnd"/>
    </w:p>
    <w:p w:rsidR="007E72A0" w:rsidRDefault="00966A4D">
      <w:pPr>
        <w:pStyle w:val="a3"/>
        <w:spacing w:before="6" w:line="237" w:lineRule="auto"/>
        <w:ind w:right="135" w:firstLine="1325"/>
        <w:jc w:val="both"/>
      </w:pPr>
      <w:r>
        <w:t>Вопросы промежуточной аттестации могут рассматриваться на совещаниях при заведующем ДОО.</w:t>
      </w:r>
    </w:p>
    <w:p w:rsidR="007E72A0" w:rsidRDefault="00966A4D">
      <w:pPr>
        <w:pStyle w:val="a3"/>
        <w:spacing w:before="2"/>
        <w:ind w:right="126" w:firstLine="1320"/>
        <w:jc w:val="both"/>
      </w:pPr>
      <w:r>
        <w:rPr>
          <w:color w:val="1B1717"/>
        </w:rPr>
        <w:t>Н</w:t>
      </w:r>
      <w:r>
        <w:rPr>
          <w:color w:val="1B1717"/>
        </w:rPr>
        <w:t xml:space="preserve">астоящее Положение принимается с учетом мнения Совета родителей </w:t>
      </w:r>
      <w:r>
        <w:rPr>
          <w:color w:val="1B1717"/>
        </w:rPr>
        <w:t xml:space="preserve">(законных </w:t>
      </w:r>
      <w:r>
        <w:rPr>
          <w:color w:val="1B1717"/>
        </w:rPr>
        <w:t xml:space="preserve">представителей) </w:t>
      </w:r>
      <w:r>
        <w:rPr>
          <w:color w:val="1B1717"/>
        </w:rPr>
        <w:t xml:space="preserve">воспитанников </w:t>
      </w:r>
      <w:r>
        <w:t>МБДОУ</w:t>
      </w:r>
      <w:proofErr w:type="gramStart"/>
      <w:r>
        <w:t>«Д</w:t>
      </w:r>
      <w:proofErr w:type="gramEnd"/>
      <w:r>
        <w:t xml:space="preserve">етский </w:t>
      </w:r>
      <w:r>
        <w:rPr>
          <w:spacing w:val="-5"/>
        </w:rPr>
        <w:t>сад</w:t>
      </w:r>
    </w:p>
    <w:p w:rsidR="007E72A0" w:rsidRDefault="00966A4D">
      <w:pPr>
        <w:pStyle w:val="a3"/>
        <w:spacing w:line="309" w:lineRule="exact"/>
        <w:jc w:val="both"/>
      </w:pPr>
      <w:r>
        <w:t>№4»</w:t>
      </w:r>
      <w:r>
        <w:rPr>
          <w:color w:val="1B1717"/>
        </w:rPr>
        <w:t xml:space="preserve">,утверждаются </w:t>
      </w:r>
      <w:r>
        <w:rPr>
          <w:color w:val="1B1717"/>
        </w:rPr>
        <w:t xml:space="preserve">руководителем </w:t>
      </w:r>
      <w:r>
        <w:t>МБДОУ</w:t>
      </w:r>
      <w:proofErr w:type="gramStart"/>
      <w:r>
        <w:t>«Д</w:t>
      </w:r>
      <w:proofErr w:type="gramEnd"/>
      <w:r>
        <w:t>етскийсад</w:t>
      </w:r>
      <w:r>
        <w:rPr>
          <w:spacing w:val="-4"/>
        </w:rPr>
        <w:t>№4»</w:t>
      </w:r>
      <w:r>
        <w:rPr>
          <w:color w:val="1B1717"/>
          <w:spacing w:val="-4"/>
        </w:rPr>
        <w:t>.</w:t>
      </w:r>
    </w:p>
    <w:p w:rsidR="007E72A0" w:rsidRDefault="007E72A0">
      <w:pPr>
        <w:pStyle w:val="a3"/>
        <w:spacing w:line="309" w:lineRule="exact"/>
        <w:jc w:val="both"/>
        <w:sectPr w:rsidR="007E72A0">
          <w:pgSz w:w="11920" w:h="16850"/>
          <w:pgMar w:top="640" w:right="708" w:bottom="280" w:left="1417" w:header="720" w:footer="720" w:gutter="0"/>
          <w:cols w:space="720"/>
        </w:sectPr>
      </w:pPr>
    </w:p>
    <w:p w:rsidR="007E72A0" w:rsidRDefault="00966A4D">
      <w:pPr>
        <w:pStyle w:val="a3"/>
        <w:spacing w:before="62"/>
        <w:ind w:right="136" w:firstLine="1253"/>
        <w:jc w:val="both"/>
      </w:pPr>
      <w:r>
        <w:lastRenderedPageBreak/>
        <w:t xml:space="preserve">Копия </w:t>
      </w:r>
      <w:r>
        <w:rPr>
          <w:color w:val="1B1717"/>
        </w:rPr>
        <w:t xml:space="preserve">Положения </w:t>
      </w:r>
      <w:r>
        <w:t>размещается на информационном стенде и на официальном сайте</w:t>
      </w:r>
      <w:r>
        <w:t xml:space="preserve"> МБДОУ «Детский сад№4»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«Интернет».</w:t>
      </w:r>
    </w:p>
    <w:p w:rsidR="007E72A0" w:rsidRDefault="00966A4D">
      <w:pPr>
        <w:spacing w:before="5"/>
        <w:ind w:left="1488"/>
        <w:jc w:val="both"/>
        <w:rPr>
          <w:sz w:val="28"/>
        </w:rPr>
      </w:pPr>
      <w:r>
        <w:rPr>
          <w:sz w:val="28"/>
        </w:rPr>
        <w:t>Родител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 xml:space="preserve">законные </w:t>
      </w:r>
      <w:r>
        <w:rPr>
          <w:sz w:val="28"/>
        </w:rPr>
        <w:t xml:space="preserve">представители)воспитанников </w:t>
      </w:r>
      <w:r>
        <w:rPr>
          <w:spacing w:val="-2"/>
          <w:sz w:val="28"/>
        </w:rPr>
        <w:t>МБДОУ</w:t>
      </w:r>
    </w:p>
    <w:p w:rsidR="007E72A0" w:rsidRDefault="00966A4D">
      <w:pPr>
        <w:spacing w:before="1"/>
        <w:ind w:left="1488" w:right="7"/>
        <w:jc w:val="both"/>
        <w:rPr>
          <w:sz w:val="28"/>
        </w:rPr>
      </w:pPr>
      <w:r>
        <w:rPr>
          <w:sz w:val="28"/>
        </w:rPr>
        <w:t>«Детский сад№4»должны быть ознакомлены с настоящими Правилами под подпись.</w:t>
      </w:r>
    </w:p>
    <w:p w:rsidR="007E72A0" w:rsidRDefault="00966A4D">
      <w:pPr>
        <w:pStyle w:val="a3"/>
        <w:ind w:right="149" w:firstLine="1258"/>
        <w:jc w:val="both"/>
      </w:pPr>
      <w:r>
        <w:t>Срок данного Положения не ограничен. Положение действ</w:t>
      </w:r>
      <w:r>
        <w:t>ует до принятия нового.</w:t>
      </w:r>
    </w:p>
    <w:p w:rsidR="007E72A0" w:rsidRDefault="007E72A0">
      <w:pPr>
        <w:pStyle w:val="a3"/>
        <w:spacing w:before="17"/>
        <w:ind w:left="0"/>
      </w:pPr>
    </w:p>
    <w:p w:rsidR="007E72A0" w:rsidRDefault="00966A4D">
      <w:pPr>
        <w:pStyle w:val="Heading1"/>
        <w:numPr>
          <w:ilvl w:val="0"/>
          <w:numId w:val="4"/>
        </w:numPr>
        <w:tabs>
          <w:tab w:val="left" w:pos="2164"/>
        </w:tabs>
        <w:ind w:left="2164" w:hanging="263"/>
        <w:jc w:val="left"/>
      </w:pPr>
      <w:bookmarkStart w:id="1" w:name="2._Формы_проведения_промежуточной_аттест"/>
      <w:bookmarkEnd w:id="1"/>
      <w:r>
        <w:t xml:space="preserve">Формы </w:t>
      </w:r>
      <w:r>
        <w:t xml:space="preserve">проведения </w:t>
      </w:r>
      <w:r>
        <w:t xml:space="preserve">промежуточной </w:t>
      </w:r>
      <w:r>
        <w:rPr>
          <w:spacing w:val="-2"/>
        </w:rPr>
        <w:t>аттестации</w:t>
      </w:r>
    </w:p>
    <w:p w:rsidR="007E72A0" w:rsidRDefault="00966A4D">
      <w:pPr>
        <w:pStyle w:val="a3"/>
        <w:tabs>
          <w:tab w:val="left" w:pos="2102"/>
          <w:tab w:val="left" w:pos="2933"/>
          <w:tab w:val="left" w:pos="5166"/>
          <w:tab w:val="left" w:pos="6746"/>
          <w:tab w:val="left" w:pos="7802"/>
        </w:tabs>
        <w:spacing w:before="290"/>
        <w:ind w:left="1661"/>
      </w:pPr>
      <w:r>
        <w:rPr>
          <w:spacing w:val="-10"/>
        </w:rPr>
        <w:t>В</w:t>
      </w:r>
      <w:r>
        <w:tab/>
      </w:r>
      <w:r>
        <w:rPr>
          <w:spacing w:val="-5"/>
        </w:rPr>
        <w:t>ДОО</w:t>
      </w:r>
      <w:r>
        <w:tab/>
      </w:r>
      <w:r>
        <w:rPr>
          <w:spacing w:val="-2"/>
        </w:rPr>
        <w:t>устанавливаются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промежуточной</w:t>
      </w:r>
    </w:p>
    <w:p w:rsidR="007E72A0" w:rsidRDefault="00966A4D">
      <w:pPr>
        <w:pStyle w:val="a3"/>
        <w:spacing w:before="2"/>
      </w:pPr>
      <w:r>
        <w:rPr>
          <w:spacing w:val="-2"/>
        </w:rPr>
        <w:t>аттестации:</w:t>
      </w:r>
    </w:p>
    <w:p w:rsidR="007E72A0" w:rsidRDefault="00966A4D">
      <w:pPr>
        <w:pStyle w:val="a4"/>
        <w:numPr>
          <w:ilvl w:val="0"/>
          <w:numId w:val="2"/>
        </w:numPr>
        <w:tabs>
          <w:tab w:val="left" w:pos="1261"/>
        </w:tabs>
        <w:spacing w:before="6" w:line="309" w:lineRule="exact"/>
        <w:ind w:left="1261" w:hanging="268"/>
        <w:rPr>
          <w:sz w:val="27"/>
        </w:rPr>
      </w:pPr>
      <w:r>
        <w:rPr>
          <w:spacing w:val="-4"/>
          <w:sz w:val="27"/>
        </w:rPr>
        <w:t xml:space="preserve">Демонстрационные </w:t>
      </w:r>
      <w:r>
        <w:rPr>
          <w:spacing w:val="-2"/>
          <w:sz w:val="27"/>
        </w:rPr>
        <w:t>формы:</w:t>
      </w:r>
    </w:p>
    <w:p w:rsidR="007E72A0" w:rsidRDefault="00966A4D">
      <w:pPr>
        <w:pStyle w:val="a4"/>
        <w:numPr>
          <w:ilvl w:val="1"/>
          <w:numId w:val="2"/>
        </w:numPr>
        <w:tabs>
          <w:tab w:val="left" w:pos="1151"/>
        </w:tabs>
        <w:spacing w:line="309" w:lineRule="exact"/>
        <w:ind w:left="1151" w:hanging="158"/>
        <w:rPr>
          <w:sz w:val="27"/>
        </w:rPr>
      </w:pPr>
      <w:r>
        <w:rPr>
          <w:spacing w:val="-2"/>
          <w:sz w:val="27"/>
        </w:rPr>
        <w:t>выставки;</w:t>
      </w:r>
    </w:p>
    <w:p w:rsidR="007E72A0" w:rsidRDefault="00966A4D">
      <w:pPr>
        <w:pStyle w:val="a4"/>
        <w:numPr>
          <w:ilvl w:val="1"/>
          <w:numId w:val="2"/>
        </w:numPr>
        <w:tabs>
          <w:tab w:val="left" w:pos="1151"/>
        </w:tabs>
        <w:spacing w:before="2"/>
        <w:ind w:left="1151" w:hanging="158"/>
        <w:rPr>
          <w:sz w:val="27"/>
        </w:rPr>
      </w:pPr>
      <w:r>
        <w:rPr>
          <w:spacing w:val="-2"/>
          <w:sz w:val="27"/>
        </w:rPr>
        <w:t>конкурсы;</w:t>
      </w:r>
    </w:p>
    <w:p w:rsidR="007E72A0" w:rsidRDefault="00966A4D">
      <w:pPr>
        <w:pStyle w:val="a4"/>
        <w:numPr>
          <w:ilvl w:val="1"/>
          <w:numId w:val="2"/>
        </w:numPr>
        <w:tabs>
          <w:tab w:val="left" w:pos="1151"/>
        </w:tabs>
        <w:spacing w:before="2" w:line="309" w:lineRule="exact"/>
        <w:ind w:left="1151" w:hanging="158"/>
        <w:rPr>
          <w:sz w:val="27"/>
        </w:rPr>
      </w:pPr>
      <w:r>
        <w:rPr>
          <w:spacing w:val="-2"/>
          <w:sz w:val="27"/>
        </w:rPr>
        <w:t>соревнования;</w:t>
      </w:r>
    </w:p>
    <w:p w:rsidR="007E72A0" w:rsidRDefault="00966A4D">
      <w:pPr>
        <w:pStyle w:val="a4"/>
        <w:numPr>
          <w:ilvl w:val="1"/>
          <w:numId w:val="2"/>
        </w:numPr>
        <w:tabs>
          <w:tab w:val="left" w:pos="1151"/>
        </w:tabs>
        <w:spacing w:line="309" w:lineRule="exact"/>
        <w:ind w:left="1151" w:hanging="158"/>
        <w:rPr>
          <w:sz w:val="27"/>
        </w:rPr>
      </w:pPr>
      <w:r>
        <w:rPr>
          <w:spacing w:val="-2"/>
          <w:sz w:val="27"/>
        </w:rPr>
        <w:t>концерты;</w:t>
      </w:r>
    </w:p>
    <w:p w:rsidR="007E72A0" w:rsidRDefault="00966A4D">
      <w:pPr>
        <w:pStyle w:val="a4"/>
        <w:numPr>
          <w:ilvl w:val="1"/>
          <w:numId w:val="2"/>
        </w:numPr>
        <w:tabs>
          <w:tab w:val="left" w:pos="1151"/>
        </w:tabs>
        <w:spacing w:before="1"/>
        <w:ind w:left="1151" w:hanging="158"/>
        <w:rPr>
          <w:sz w:val="27"/>
        </w:rPr>
      </w:pPr>
      <w:r>
        <w:rPr>
          <w:spacing w:val="-4"/>
          <w:sz w:val="27"/>
        </w:rPr>
        <w:t xml:space="preserve">фестиваль </w:t>
      </w:r>
      <w:r>
        <w:rPr>
          <w:spacing w:val="-4"/>
          <w:sz w:val="27"/>
        </w:rPr>
        <w:t xml:space="preserve">художественно </w:t>
      </w:r>
      <w:proofErr w:type="gramStart"/>
      <w:r>
        <w:rPr>
          <w:spacing w:val="-4"/>
          <w:sz w:val="27"/>
        </w:rPr>
        <w:t>-п</w:t>
      </w:r>
      <w:proofErr w:type="gramEnd"/>
      <w:r>
        <w:rPr>
          <w:spacing w:val="-4"/>
          <w:sz w:val="27"/>
        </w:rPr>
        <w:t xml:space="preserve">рикладного </w:t>
      </w:r>
      <w:r>
        <w:rPr>
          <w:spacing w:val="-4"/>
          <w:sz w:val="27"/>
        </w:rPr>
        <w:t>творчества;</w:t>
      </w:r>
    </w:p>
    <w:p w:rsidR="007E72A0" w:rsidRDefault="00966A4D">
      <w:pPr>
        <w:pStyle w:val="a4"/>
        <w:numPr>
          <w:ilvl w:val="1"/>
          <w:numId w:val="2"/>
        </w:numPr>
        <w:tabs>
          <w:tab w:val="left" w:pos="1151"/>
        </w:tabs>
        <w:spacing w:before="2"/>
        <w:ind w:left="1151" w:hanging="158"/>
        <w:rPr>
          <w:sz w:val="27"/>
        </w:rPr>
      </w:pPr>
      <w:r>
        <w:rPr>
          <w:spacing w:val="-2"/>
          <w:sz w:val="27"/>
        </w:rPr>
        <w:t>презентации.</w:t>
      </w:r>
    </w:p>
    <w:p w:rsidR="007E72A0" w:rsidRDefault="00966A4D">
      <w:pPr>
        <w:pStyle w:val="a4"/>
        <w:numPr>
          <w:ilvl w:val="0"/>
          <w:numId w:val="2"/>
        </w:numPr>
        <w:tabs>
          <w:tab w:val="left" w:pos="1261"/>
        </w:tabs>
        <w:spacing w:before="6" w:line="309" w:lineRule="exact"/>
        <w:ind w:left="1261" w:hanging="268"/>
        <w:rPr>
          <w:sz w:val="27"/>
        </w:rPr>
      </w:pPr>
      <w:r>
        <w:rPr>
          <w:spacing w:val="-2"/>
          <w:sz w:val="27"/>
        </w:rPr>
        <w:t xml:space="preserve">Творческие </w:t>
      </w:r>
      <w:r>
        <w:rPr>
          <w:spacing w:val="-2"/>
          <w:sz w:val="27"/>
        </w:rPr>
        <w:t>отчеты.</w:t>
      </w:r>
    </w:p>
    <w:p w:rsidR="007E72A0" w:rsidRDefault="00966A4D">
      <w:pPr>
        <w:pStyle w:val="a4"/>
        <w:numPr>
          <w:ilvl w:val="0"/>
          <w:numId w:val="2"/>
        </w:numPr>
        <w:tabs>
          <w:tab w:val="left" w:pos="1261"/>
        </w:tabs>
        <w:spacing w:line="309" w:lineRule="exact"/>
        <w:ind w:left="1261" w:hanging="268"/>
        <w:rPr>
          <w:sz w:val="27"/>
        </w:rPr>
      </w:pPr>
      <w:r>
        <w:rPr>
          <w:sz w:val="27"/>
        </w:rPr>
        <w:t xml:space="preserve">Домашние </w:t>
      </w:r>
      <w:r>
        <w:rPr>
          <w:sz w:val="27"/>
        </w:rPr>
        <w:t xml:space="preserve">задания </w:t>
      </w:r>
      <w:r>
        <w:rPr>
          <w:sz w:val="27"/>
        </w:rPr>
        <w:t xml:space="preserve">на </w:t>
      </w:r>
      <w:r>
        <w:rPr>
          <w:sz w:val="27"/>
        </w:rPr>
        <w:t xml:space="preserve">самостоятельное </w:t>
      </w:r>
      <w:r>
        <w:rPr>
          <w:spacing w:val="-2"/>
          <w:sz w:val="27"/>
        </w:rPr>
        <w:t>выполнение.</w:t>
      </w:r>
    </w:p>
    <w:p w:rsidR="007E72A0" w:rsidRDefault="00966A4D">
      <w:pPr>
        <w:pStyle w:val="a4"/>
        <w:numPr>
          <w:ilvl w:val="0"/>
          <w:numId w:val="2"/>
        </w:numPr>
        <w:tabs>
          <w:tab w:val="left" w:pos="1261"/>
        </w:tabs>
        <w:spacing w:before="2" w:line="309" w:lineRule="exact"/>
        <w:ind w:left="1261" w:hanging="268"/>
        <w:rPr>
          <w:sz w:val="27"/>
        </w:rPr>
      </w:pPr>
      <w:r>
        <w:rPr>
          <w:sz w:val="27"/>
        </w:rPr>
        <w:t xml:space="preserve">Карты </w:t>
      </w:r>
      <w:r>
        <w:rPr>
          <w:sz w:val="27"/>
        </w:rPr>
        <w:t xml:space="preserve">индивидуальных </w:t>
      </w:r>
      <w:r>
        <w:rPr>
          <w:spacing w:val="-2"/>
          <w:sz w:val="27"/>
        </w:rPr>
        <w:t>достижений.</w:t>
      </w:r>
    </w:p>
    <w:p w:rsidR="007E72A0" w:rsidRDefault="00966A4D">
      <w:pPr>
        <w:pStyle w:val="a4"/>
        <w:numPr>
          <w:ilvl w:val="0"/>
          <w:numId w:val="2"/>
        </w:numPr>
        <w:tabs>
          <w:tab w:val="left" w:pos="1261"/>
        </w:tabs>
        <w:spacing w:line="307" w:lineRule="exact"/>
        <w:ind w:left="1261" w:hanging="268"/>
        <w:rPr>
          <w:sz w:val="27"/>
        </w:rPr>
      </w:pPr>
      <w:r>
        <w:rPr>
          <w:spacing w:val="-2"/>
          <w:sz w:val="27"/>
        </w:rPr>
        <w:t>Проекты.</w:t>
      </w:r>
    </w:p>
    <w:p w:rsidR="007E72A0" w:rsidRDefault="00966A4D">
      <w:pPr>
        <w:pStyle w:val="a4"/>
        <w:numPr>
          <w:ilvl w:val="0"/>
          <w:numId w:val="2"/>
        </w:numPr>
        <w:tabs>
          <w:tab w:val="left" w:pos="1261"/>
        </w:tabs>
        <w:spacing w:line="309" w:lineRule="exact"/>
        <w:ind w:left="1261" w:hanging="268"/>
        <w:rPr>
          <w:sz w:val="27"/>
        </w:rPr>
      </w:pPr>
      <w:r>
        <w:rPr>
          <w:sz w:val="27"/>
        </w:rPr>
        <w:t xml:space="preserve">День </w:t>
      </w:r>
      <w:r>
        <w:rPr>
          <w:sz w:val="27"/>
        </w:rPr>
        <w:t xml:space="preserve">творчества </w:t>
      </w:r>
      <w:r>
        <w:rPr>
          <w:sz w:val="27"/>
        </w:rPr>
        <w:t xml:space="preserve">в </w:t>
      </w:r>
      <w:r>
        <w:rPr>
          <w:spacing w:val="-2"/>
          <w:sz w:val="27"/>
        </w:rPr>
        <w:t>кружках.</w:t>
      </w:r>
    </w:p>
    <w:p w:rsidR="007E72A0" w:rsidRDefault="00966A4D">
      <w:pPr>
        <w:pStyle w:val="a4"/>
        <w:numPr>
          <w:ilvl w:val="0"/>
          <w:numId w:val="2"/>
        </w:numPr>
        <w:tabs>
          <w:tab w:val="left" w:pos="1261"/>
        </w:tabs>
        <w:spacing w:before="6" w:line="309" w:lineRule="exact"/>
        <w:ind w:left="1261" w:hanging="268"/>
        <w:rPr>
          <w:sz w:val="27"/>
        </w:rPr>
      </w:pPr>
      <w:r>
        <w:rPr>
          <w:sz w:val="27"/>
        </w:rPr>
        <w:t xml:space="preserve">Устное </w:t>
      </w:r>
      <w:r>
        <w:rPr>
          <w:spacing w:val="-2"/>
          <w:sz w:val="27"/>
        </w:rPr>
        <w:t>анкетирование.</w:t>
      </w:r>
    </w:p>
    <w:p w:rsidR="007E72A0" w:rsidRDefault="00966A4D">
      <w:pPr>
        <w:pStyle w:val="a4"/>
        <w:numPr>
          <w:ilvl w:val="0"/>
          <w:numId w:val="2"/>
        </w:numPr>
        <w:tabs>
          <w:tab w:val="left" w:pos="1396"/>
        </w:tabs>
        <w:spacing w:line="309" w:lineRule="exact"/>
        <w:ind w:left="1396" w:hanging="403"/>
        <w:rPr>
          <w:sz w:val="27"/>
        </w:rPr>
      </w:pPr>
      <w:r>
        <w:rPr>
          <w:spacing w:val="-2"/>
          <w:sz w:val="27"/>
        </w:rPr>
        <w:t>Наблюдение.</w:t>
      </w:r>
    </w:p>
    <w:p w:rsidR="007E72A0" w:rsidRDefault="00966A4D">
      <w:pPr>
        <w:pStyle w:val="a4"/>
        <w:numPr>
          <w:ilvl w:val="0"/>
          <w:numId w:val="2"/>
        </w:numPr>
        <w:tabs>
          <w:tab w:val="left" w:pos="1396"/>
        </w:tabs>
        <w:spacing w:before="2" w:line="302" w:lineRule="exact"/>
        <w:ind w:left="1396" w:hanging="403"/>
        <w:rPr>
          <w:sz w:val="27"/>
        </w:rPr>
      </w:pPr>
      <w:r>
        <w:rPr>
          <w:sz w:val="27"/>
        </w:rPr>
        <w:t xml:space="preserve">Открытые </w:t>
      </w:r>
      <w:r>
        <w:rPr>
          <w:spacing w:val="-2"/>
          <w:sz w:val="27"/>
        </w:rPr>
        <w:t>занятия.</w:t>
      </w:r>
    </w:p>
    <w:p w:rsidR="007E72A0" w:rsidRDefault="00966A4D">
      <w:pPr>
        <w:pStyle w:val="a3"/>
        <w:spacing w:line="237" w:lineRule="auto"/>
        <w:ind w:right="145" w:firstLine="1248"/>
        <w:jc w:val="both"/>
      </w:pPr>
      <w:r>
        <w:t>Формы промежуточной аттестации определяются учебным планом (индивидуальным учебным планом) ДОО.</w:t>
      </w:r>
    </w:p>
    <w:p w:rsidR="007E72A0" w:rsidRDefault="00966A4D">
      <w:pPr>
        <w:pStyle w:val="a3"/>
        <w:spacing w:line="242" w:lineRule="auto"/>
        <w:ind w:right="131" w:firstLine="1340"/>
        <w:jc w:val="both"/>
      </w:pPr>
      <w:r>
        <w:t>Формы промежуточной аттестации разрабатываются педагогом индивидуально для определения результативности усвоения Программ, отражают их цели и задачи.</w:t>
      </w:r>
    </w:p>
    <w:p w:rsidR="007E72A0" w:rsidRDefault="007E72A0">
      <w:pPr>
        <w:pStyle w:val="a3"/>
        <w:spacing w:before="12"/>
        <w:ind w:left="0"/>
      </w:pPr>
    </w:p>
    <w:p w:rsidR="007E72A0" w:rsidRDefault="00966A4D">
      <w:pPr>
        <w:pStyle w:val="Heading1"/>
        <w:numPr>
          <w:ilvl w:val="0"/>
          <w:numId w:val="4"/>
        </w:numPr>
        <w:tabs>
          <w:tab w:val="left" w:pos="2097"/>
        </w:tabs>
        <w:ind w:left="2097" w:hanging="273"/>
        <w:jc w:val="left"/>
      </w:pPr>
      <w:bookmarkStart w:id="2" w:name="3._Порядок_проведения_промежуточной_атте"/>
      <w:bookmarkEnd w:id="2"/>
      <w:r>
        <w:t xml:space="preserve">Порядок </w:t>
      </w:r>
      <w:r>
        <w:t xml:space="preserve">проведения </w:t>
      </w:r>
      <w:r>
        <w:t xml:space="preserve">промежуточной </w:t>
      </w:r>
      <w:r>
        <w:rPr>
          <w:spacing w:val="-2"/>
        </w:rPr>
        <w:t>аттестации</w:t>
      </w:r>
    </w:p>
    <w:p w:rsidR="007E72A0" w:rsidRDefault="00966A4D">
      <w:pPr>
        <w:pStyle w:val="a3"/>
        <w:spacing w:before="290" w:line="235" w:lineRule="auto"/>
        <w:ind w:right="137" w:firstLine="1368"/>
        <w:jc w:val="both"/>
      </w:pPr>
      <w:r>
        <w:t>Промежуточная аттестация проводится на основе принципов объективности и независимости оценки качества подготовки обучающихся.</w:t>
      </w:r>
    </w:p>
    <w:p w:rsidR="007E72A0" w:rsidRDefault="00966A4D">
      <w:pPr>
        <w:pStyle w:val="a3"/>
        <w:spacing w:before="1" w:line="309" w:lineRule="exact"/>
        <w:ind w:left="1468"/>
        <w:jc w:val="both"/>
      </w:pPr>
      <w:r>
        <w:rPr>
          <w:spacing w:val="-2"/>
        </w:rPr>
        <w:t xml:space="preserve">Промежуточная </w:t>
      </w:r>
      <w:r>
        <w:rPr>
          <w:spacing w:val="-2"/>
        </w:rPr>
        <w:t xml:space="preserve">аттестация </w:t>
      </w:r>
      <w:r>
        <w:rPr>
          <w:spacing w:val="-2"/>
        </w:rPr>
        <w:t xml:space="preserve">является </w:t>
      </w:r>
      <w:r>
        <w:rPr>
          <w:spacing w:val="-2"/>
        </w:rPr>
        <w:t>обязательной.</w:t>
      </w:r>
    </w:p>
    <w:p w:rsidR="007E72A0" w:rsidRDefault="00966A4D">
      <w:pPr>
        <w:pStyle w:val="a3"/>
        <w:spacing w:before="8" w:line="230" w:lineRule="auto"/>
        <w:ind w:right="138" w:firstLine="1186"/>
        <w:jc w:val="both"/>
      </w:pPr>
      <w:r>
        <w:t>Ответственность за промежуточную аттестацию лежит н</w:t>
      </w:r>
      <w:r>
        <w:t xml:space="preserve">а старшем </w:t>
      </w:r>
      <w:r>
        <w:rPr>
          <w:spacing w:val="-2"/>
        </w:rPr>
        <w:t>воспитателе.</w:t>
      </w:r>
    </w:p>
    <w:p w:rsidR="007E72A0" w:rsidRDefault="00966A4D">
      <w:pPr>
        <w:pStyle w:val="a3"/>
        <w:spacing w:before="9"/>
        <w:ind w:right="132" w:firstLine="1243"/>
        <w:jc w:val="both"/>
      </w:pPr>
      <w:r>
        <w:t xml:space="preserve">Методическое обеспечение проведения промежуточной аттестации, разработка измерительных материалов </w:t>
      </w:r>
      <w:r>
        <w:t>и критерие</w:t>
      </w:r>
      <w:r>
        <w:t xml:space="preserve">в </w:t>
      </w:r>
      <w:r>
        <w:t>оценивания осуществляются педагогами, реализующими Программы, под руководством старшего воспитателя ДОО.</w:t>
      </w:r>
    </w:p>
    <w:p w:rsidR="007E72A0" w:rsidRDefault="007E72A0">
      <w:pPr>
        <w:pStyle w:val="a3"/>
        <w:jc w:val="both"/>
        <w:sectPr w:rsidR="007E72A0">
          <w:pgSz w:w="11920" w:h="16850"/>
          <w:pgMar w:top="940" w:right="708" w:bottom="280" w:left="1417" w:header="720" w:footer="720" w:gutter="0"/>
          <w:cols w:space="720"/>
        </w:sectPr>
      </w:pPr>
    </w:p>
    <w:p w:rsidR="007E72A0" w:rsidRDefault="00966A4D">
      <w:pPr>
        <w:pStyle w:val="a3"/>
        <w:spacing w:before="62"/>
        <w:ind w:right="139" w:firstLine="1114"/>
        <w:jc w:val="both"/>
      </w:pPr>
      <w:r>
        <w:lastRenderedPageBreak/>
        <w:t>Старши</w:t>
      </w:r>
      <w:r>
        <w:t>й воспитатель фиксирует результаты промежуточной аттестации в Сводном протоколе результатов промежуточной аттестации, который хранится у него в течение трех лет, осуществляет сравнительный анализ, оформляет выводы, определяет проблемы и пути их решения.</w:t>
      </w:r>
    </w:p>
    <w:p w:rsidR="007E72A0" w:rsidRDefault="00966A4D">
      <w:pPr>
        <w:pStyle w:val="a3"/>
        <w:spacing w:before="7"/>
        <w:ind w:right="137" w:firstLine="1229"/>
        <w:jc w:val="both"/>
      </w:pPr>
      <w:r>
        <w:t xml:space="preserve">К </w:t>
      </w:r>
      <w:r>
        <w:t>промежуточной аттестации допускаются все обучающиеся, в том числе дети с ограниченными возможностями здоровья, обучающиеся, по индивидуальному учебному плану.</w:t>
      </w:r>
    </w:p>
    <w:p w:rsidR="007E72A0" w:rsidRDefault="00966A4D">
      <w:pPr>
        <w:pStyle w:val="a3"/>
        <w:ind w:right="138" w:firstLine="1229"/>
        <w:jc w:val="both"/>
      </w:pPr>
      <w:r>
        <w:t>Итоги промежуточной аттестации доводятся до сведения родителей (законных представителей) несоверш</w:t>
      </w:r>
      <w:r>
        <w:t xml:space="preserve">еннолетних обучающихся. Педагоги в рамках </w:t>
      </w:r>
      <w:r>
        <w:t xml:space="preserve">работы </w:t>
      </w:r>
      <w:r>
        <w:t xml:space="preserve">с </w:t>
      </w:r>
      <w:r>
        <w:t xml:space="preserve">родителями </w:t>
      </w:r>
      <w:r>
        <w:t>(законными представителями</w:t>
      </w:r>
      <w:proofErr w:type="gramStart"/>
      <w:r>
        <w:t>)н</w:t>
      </w:r>
      <w:proofErr w:type="gramEnd"/>
      <w:r>
        <w:t>есовершеннолетних обучающихся обязаны прокомментировать результаты промежуточной аттестации обучающихся в устной форме.</w:t>
      </w:r>
    </w:p>
    <w:p w:rsidR="007E72A0" w:rsidRDefault="00966A4D">
      <w:pPr>
        <w:pStyle w:val="a3"/>
        <w:spacing w:before="1" w:line="232" w:lineRule="auto"/>
        <w:ind w:right="153" w:firstLine="1238"/>
        <w:jc w:val="both"/>
      </w:pPr>
      <w:r>
        <w:t>Итоги промежуточной аттестации обсуждаются на Педа</w:t>
      </w:r>
      <w:r>
        <w:t>гогическом совете ДОО.</w:t>
      </w:r>
    </w:p>
    <w:p w:rsidR="007E72A0" w:rsidRDefault="007E72A0">
      <w:pPr>
        <w:pStyle w:val="a3"/>
        <w:spacing w:before="31"/>
        <w:ind w:left="0"/>
      </w:pPr>
    </w:p>
    <w:p w:rsidR="007E72A0" w:rsidRDefault="00966A4D">
      <w:pPr>
        <w:pStyle w:val="Heading1"/>
        <w:numPr>
          <w:ilvl w:val="0"/>
          <w:numId w:val="4"/>
        </w:numPr>
        <w:tabs>
          <w:tab w:val="left" w:pos="1680"/>
        </w:tabs>
        <w:ind w:left="1680" w:hanging="269"/>
        <w:jc w:val="left"/>
      </w:pPr>
      <w:bookmarkStart w:id="3" w:name="4._Периодичность_проведения_промежуточно"/>
      <w:bookmarkEnd w:id="3"/>
      <w:r>
        <w:rPr>
          <w:spacing w:val="-4"/>
        </w:rPr>
        <w:t xml:space="preserve">Периодичность </w:t>
      </w:r>
      <w:r>
        <w:rPr>
          <w:spacing w:val="-4"/>
        </w:rPr>
        <w:t xml:space="preserve">проведения </w:t>
      </w:r>
      <w:r>
        <w:rPr>
          <w:spacing w:val="-4"/>
        </w:rPr>
        <w:t xml:space="preserve">промежуточной </w:t>
      </w:r>
      <w:r>
        <w:rPr>
          <w:spacing w:val="-4"/>
        </w:rPr>
        <w:t>аттестации</w:t>
      </w:r>
    </w:p>
    <w:p w:rsidR="007E72A0" w:rsidRDefault="00966A4D">
      <w:pPr>
        <w:pStyle w:val="a3"/>
        <w:spacing w:before="289"/>
        <w:ind w:right="130" w:firstLine="1200"/>
        <w:jc w:val="both"/>
      </w:pPr>
      <w:proofErr w:type="gramStart"/>
      <w:r>
        <w:t xml:space="preserve">Промежуточная аттестация обучающихся проводится по завершению полугодия, </w:t>
      </w:r>
      <w:r>
        <w:t>либо учебного года в формах, предусмотренных конкретными Программами, в период с 20 по 30 декабря и с 15 по 30 мая текущего года.</w:t>
      </w:r>
      <w:proofErr w:type="gramEnd"/>
    </w:p>
    <w:p w:rsidR="007E72A0" w:rsidRDefault="007E72A0">
      <w:pPr>
        <w:pStyle w:val="a3"/>
        <w:spacing w:before="218"/>
        <w:ind w:left="0"/>
      </w:pPr>
    </w:p>
    <w:p w:rsidR="007E72A0" w:rsidRDefault="00966A4D">
      <w:pPr>
        <w:pStyle w:val="a4"/>
        <w:numPr>
          <w:ilvl w:val="0"/>
          <w:numId w:val="4"/>
        </w:numPr>
        <w:tabs>
          <w:tab w:val="left" w:pos="1226"/>
          <w:tab w:val="left" w:pos="2945"/>
          <w:tab w:val="left" w:pos="5174"/>
          <w:tab w:val="left" w:pos="6819"/>
          <w:tab w:val="left" w:pos="7342"/>
        </w:tabs>
        <w:spacing w:line="242" w:lineRule="auto"/>
        <w:ind w:left="388" w:right="255" w:firstLine="580"/>
        <w:jc w:val="left"/>
        <w:rPr>
          <w:b/>
          <w:sz w:val="28"/>
        </w:rPr>
      </w:pPr>
      <w:r>
        <w:rPr>
          <w:b/>
          <w:spacing w:val="-2"/>
          <w:sz w:val="28"/>
        </w:rPr>
        <w:t>Проведение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промежуточной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аттестации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дополнительным </w:t>
      </w:r>
      <w:r>
        <w:rPr>
          <w:b/>
          <w:sz w:val="28"/>
        </w:rPr>
        <w:t>обще</w:t>
      </w:r>
      <w:r>
        <w:rPr>
          <w:b/>
          <w:sz w:val="28"/>
        </w:rPr>
        <w:t xml:space="preserve">развивающим </w:t>
      </w:r>
      <w:r>
        <w:rPr>
          <w:b/>
          <w:sz w:val="28"/>
        </w:rPr>
        <w:t xml:space="preserve">программам </w:t>
      </w:r>
      <w:r>
        <w:rPr>
          <w:b/>
          <w:sz w:val="28"/>
        </w:rPr>
        <w:t xml:space="preserve">с </w:t>
      </w:r>
      <w:r>
        <w:rPr>
          <w:b/>
          <w:sz w:val="28"/>
        </w:rPr>
        <w:t xml:space="preserve">применением </w:t>
      </w:r>
      <w:r>
        <w:rPr>
          <w:b/>
          <w:sz w:val="28"/>
        </w:rPr>
        <w:t xml:space="preserve">электронного </w:t>
      </w:r>
      <w:r>
        <w:rPr>
          <w:b/>
          <w:sz w:val="28"/>
        </w:rPr>
        <w:t>обучения</w:t>
      </w:r>
    </w:p>
    <w:p w:rsidR="007E72A0" w:rsidRDefault="00966A4D">
      <w:pPr>
        <w:spacing w:line="310" w:lineRule="exact"/>
        <w:ind w:left="1910"/>
        <w:rPr>
          <w:b/>
          <w:sz w:val="28"/>
        </w:rPr>
      </w:pPr>
      <w:r>
        <w:rPr>
          <w:b/>
          <w:sz w:val="28"/>
        </w:rPr>
        <w:t xml:space="preserve">и </w:t>
      </w:r>
      <w:r>
        <w:rPr>
          <w:b/>
          <w:sz w:val="28"/>
        </w:rPr>
        <w:t>дистанционны</w:t>
      </w:r>
      <w:r>
        <w:rPr>
          <w:b/>
          <w:sz w:val="28"/>
        </w:rPr>
        <w:t xml:space="preserve">х </w:t>
      </w:r>
      <w:r>
        <w:rPr>
          <w:b/>
          <w:sz w:val="28"/>
        </w:rPr>
        <w:t xml:space="preserve">образовательных </w:t>
      </w:r>
      <w:r>
        <w:rPr>
          <w:b/>
          <w:spacing w:val="-2"/>
          <w:sz w:val="28"/>
        </w:rPr>
        <w:t>технологий</w:t>
      </w:r>
    </w:p>
    <w:p w:rsidR="007E72A0" w:rsidRDefault="00966A4D">
      <w:pPr>
        <w:pStyle w:val="a3"/>
        <w:spacing w:before="249"/>
        <w:ind w:right="132" w:firstLine="1392"/>
        <w:jc w:val="both"/>
      </w:pPr>
      <w:r>
        <w:t>Для проведения промежуточной аттестации по дополнительным общеразвивающим программам с применением электронного обучения и дистанционных образовательных технологий в положении о формах, порядке и периодичности проведения промежут</w:t>
      </w:r>
      <w:r>
        <w:t>очной аттестации обучающихся по дополнительным общеразвивающим программам дошкольная образовательная организация определяет:</w:t>
      </w:r>
    </w:p>
    <w:p w:rsidR="007E72A0" w:rsidRDefault="00966A4D">
      <w:pPr>
        <w:pStyle w:val="a3"/>
        <w:spacing w:before="8" w:line="237" w:lineRule="auto"/>
        <w:ind w:right="145" w:firstLine="850"/>
        <w:jc w:val="both"/>
      </w:pPr>
      <w:r>
        <w:t xml:space="preserve">а) способ идентификации (логин, электронная почта, номер телефона и др.) и (или) аутентификации (пароль или </w:t>
      </w:r>
      <w:proofErr w:type="spellStart"/>
      <w:r>
        <w:t>пин</w:t>
      </w:r>
      <w:proofErr w:type="spellEnd"/>
      <w:r>
        <w:t xml:space="preserve"> - код);</w:t>
      </w:r>
    </w:p>
    <w:p w:rsidR="007E72A0" w:rsidRDefault="00966A4D">
      <w:pPr>
        <w:pStyle w:val="a3"/>
        <w:spacing w:before="2"/>
        <w:ind w:right="137" w:firstLine="850"/>
        <w:jc w:val="both"/>
      </w:pPr>
      <w:proofErr w:type="gramStart"/>
      <w:r>
        <w:t xml:space="preserve">б) порядок </w:t>
      </w:r>
      <w:r>
        <w:t xml:space="preserve">действий обучающихся, родителей (законных </w:t>
      </w:r>
      <w:r>
        <w:t>представителей) и лица (лиц), проводящего промежуточную аттестацию, при возникновении технических проблем: обучающиеся, родители (законные представители) сообщают о проблеме педагогу, проводящему промежуточную аттес</w:t>
      </w:r>
      <w:r>
        <w:t>тацию.</w:t>
      </w:r>
      <w:proofErr w:type="gramEnd"/>
      <w:r>
        <w:t xml:space="preserve"> Педагог пытается самостоятельно восстановить связь или обращается к лицу, ответственному за техническое сопровождение в дошкольной образовательной организации;</w:t>
      </w:r>
    </w:p>
    <w:p w:rsidR="007E72A0" w:rsidRDefault="00966A4D">
      <w:pPr>
        <w:pStyle w:val="a3"/>
        <w:spacing w:before="2"/>
        <w:ind w:right="134" w:firstLine="850"/>
        <w:jc w:val="both"/>
      </w:pPr>
      <w:r>
        <w:t>в) порядок, сроки и способы информирования родителей (законных представителей) обучающихс</w:t>
      </w:r>
      <w:r>
        <w:t>я о порядке проведения промежуточной аттестации, а также о способе ознакомления с результатами обучающихся.</w:t>
      </w:r>
    </w:p>
    <w:p w:rsidR="007E72A0" w:rsidRDefault="007E72A0">
      <w:pPr>
        <w:pStyle w:val="a3"/>
        <w:jc w:val="both"/>
        <w:sectPr w:rsidR="007E72A0">
          <w:pgSz w:w="11920" w:h="16850"/>
          <w:pgMar w:top="940" w:right="708" w:bottom="280" w:left="1417" w:header="720" w:footer="720" w:gutter="0"/>
          <w:cols w:space="720"/>
        </w:sectPr>
      </w:pPr>
    </w:p>
    <w:p w:rsidR="007E72A0" w:rsidRDefault="00966A4D">
      <w:pPr>
        <w:pStyle w:val="a3"/>
        <w:spacing w:before="67"/>
        <w:ind w:left="138" w:firstLine="1392"/>
      </w:pPr>
      <w:r>
        <w:lastRenderedPageBreak/>
        <w:t xml:space="preserve">Порядок </w:t>
      </w:r>
      <w:r>
        <w:t xml:space="preserve">проведения </w:t>
      </w:r>
      <w:r>
        <w:t xml:space="preserve">промежуточной </w:t>
      </w:r>
      <w:r>
        <w:t xml:space="preserve">аттестации </w:t>
      </w:r>
      <w:r>
        <w:t xml:space="preserve">с </w:t>
      </w:r>
      <w:r>
        <w:t>применением электронного обучения и дистанционных образовательных технологий:</w:t>
      </w:r>
    </w:p>
    <w:p w:rsidR="007E72A0" w:rsidRDefault="00966A4D">
      <w:pPr>
        <w:pStyle w:val="a3"/>
        <w:tabs>
          <w:tab w:val="left" w:pos="4431"/>
          <w:tab w:val="left" w:pos="5421"/>
        </w:tabs>
        <w:spacing w:line="309" w:lineRule="exact"/>
        <w:ind w:left="138"/>
      </w:pPr>
      <w:r>
        <w:t>п</w:t>
      </w:r>
      <w:r>
        <w:t xml:space="preserve">едагог </w:t>
      </w:r>
      <w:r>
        <w:rPr>
          <w:spacing w:val="-2"/>
        </w:rPr>
        <w:t>подготавливает</w:t>
      </w:r>
      <w:r>
        <w:tab/>
      </w:r>
      <w:r>
        <w:rPr>
          <w:spacing w:val="-10"/>
        </w:rPr>
        <w:t>и</w:t>
      </w:r>
      <w:r>
        <w:tab/>
        <w:t xml:space="preserve">направляет </w:t>
      </w:r>
      <w:r>
        <w:rPr>
          <w:spacing w:val="-2"/>
        </w:rPr>
        <w:t>родителям</w:t>
      </w:r>
    </w:p>
    <w:p w:rsidR="007E72A0" w:rsidRDefault="00966A4D">
      <w:pPr>
        <w:pStyle w:val="a3"/>
        <w:tabs>
          <w:tab w:val="left" w:pos="2059"/>
          <w:tab w:val="left" w:pos="3966"/>
          <w:tab w:val="left" w:pos="5934"/>
        </w:tabs>
        <w:spacing w:before="2" w:line="242" w:lineRule="auto"/>
        <w:ind w:left="360" w:right="642"/>
      </w:pPr>
      <w:r>
        <w:rPr>
          <w:spacing w:val="-2"/>
        </w:rPr>
        <w:t>(законным</w:t>
      </w:r>
      <w:r>
        <w:tab/>
        <w:t xml:space="preserve">представителям) </w:t>
      </w:r>
      <w:proofErr w:type="gramStart"/>
      <w:r>
        <w:t>обучающихся</w:t>
      </w:r>
      <w:proofErr w:type="gramEnd"/>
      <w:r>
        <w:tab/>
      </w:r>
      <w:r>
        <w:rPr>
          <w:spacing w:val="-2"/>
        </w:rPr>
        <w:t xml:space="preserve">необходимый </w:t>
      </w:r>
      <w:r>
        <w:rPr>
          <w:spacing w:val="-2"/>
        </w:rPr>
        <w:t>цифровой образовательный</w:t>
      </w:r>
      <w:r>
        <w:tab/>
      </w:r>
      <w:r>
        <w:rPr>
          <w:spacing w:val="-2"/>
        </w:rPr>
        <w:t>контент</w:t>
      </w:r>
      <w:r>
        <w:tab/>
        <w:t>либо организовывает</w:t>
      </w:r>
    </w:p>
    <w:p w:rsidR="007E72A0" w:rsidRDefault="00966A4D">
      <w:pPr>
        <w:pStyle w:val="a3"/>
        <w:tabs>
          <w:tab w:val="left" w:pos="3966"/>
          <w:tab w:val="left" w:pos="4431"/>
        </w:tabs>
        <w:spacing w:line="303" w:lineRule="exact"/>
        <w:ind w:left="360"/>
      </w:pPr>
      <w:r>
        <w:rPr>
          <w:spacing w:val="-2"/>
        </w:rPr>
        <w:t>видеоконференцию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форма</w:t>
      </w:r>
      <w:r>
        <w:rPr>
          <w:spacing w:val="-2"/>
        </w:rPr>
        <w:t xml:space="preserve">те </w:t>
      </w:r>
      <w:proofErr w:type="spellStart"/>
      <w:r>
        <w:rPr>
          <w:spacing w:val="-2"/>
        </w:rPr>
        <w:t>онлайн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2"/>
        </w:rPr>
        <w:t>по</w:t>
      </w:r>
      <w:proofErr w:type="gramEnd"/>
      <w:r>
        <w:rPr>
          <w:spacing w:val="-2"/>
        </w:rPr>
        <w:t xml:space="preserve"> </w:t>
      </w:r>
      <w:r>
        <w:rPr>
          <w:spacing w:val="-2"/>
        </w:rPr>
        <w:t>средством</w:t>
      </w:r>
    </w:p>
    <w:p w:rsidR="007E72A0" w:rsidRDefault="00966A4D">
      <w:pPr>
        <w:pStyle w:val="a3"/>
        <w:tabs>
          <w:tab w:val="left" w:pos="5934"/>
        </w:tabs>
        <w:spacing w:before="1"/>
        <w:ind w:left="138"/>
      </w:pPr>
      <w:r>
        <w:rPr>
          <w:spacing w:val="-2"/>
        </w:rPr>
        <w:t>информационно-коммуникационной</w:t>
      </w:r>
      <w:r>
        <w:tab/>
      </w:r>
      <w:r>
        <w:rPr>
          <w:spacing w:val="-2"/>
        </w:rPr>
        <w:t xml:space="preserve">образовательной </w:t>
      </w:r>
      <w:r>
        <w:rPr>
          <w:spacing w:val="-2"/>
        </w:rPr>
        <w:t>платформы</w:t>
      </w:r>
    </w:p>
    <w:p w:rsidR="007E72A0" w:rsidRDefault="00966A4D">
      <w:pPr>
        <w:pStyle w:val="a3"/>
        <w:spacing w:before="2"/>
        <w:ind w:left="138"/>
      </w:pPr>
      <w:r>
        <w:rPr>
          <w:spacing w:val="-2"/>
        </w:rPr>
        <w:t>«</w:t>
      </w:r>
      <w:proofErr w:type="spellStart"/>
      <w:r>
        <w:rPr>
          <w:spacing w:val="-2"/>
        </w:rPr>
        <w:t>Сферум</w:t>
      </w:r>
      <w:proofErr w:type="spellEnd"/>
      <w:r>
        <w:rPr>
          <w:spacing w:val="-2"/>
        </w:rPr>
        <w:t>».</w:t>
      </w:r>
    </w:p>
    <w:p w:rsidR="007E72A0" w:rsidRDefault="00966A4D">
      <w:pPr>
        <w:pStyle w:val="a3"/>
        <w:spacing w:before="1"/>
        <w:ind w:left="138" w:right="137" w:firstLine="1474"/>
        <w:jc w:val="both"/>
      </w:pPr>
      <w:r>
        <w:t>Ребенок осваивает образовательный контент или принимает участие в видеоконференции в присутствии родителей (законных представителей). По результатам изученного материала ребенок выполняет задание, родитель отправляет фото (видео) выполненного задания в лич</w:t>
      </w:r>
      <w:r>
        <w:t>ное сообщение или в чат информационно-коммуникационной образовательной платформы «</w:t>
      </w:r>
      <w:proofErr w:type="spellStart"/>
      <w:r>
        <w:t>Сферум</w:t>
      </w:r>
      <w:proofErr w:type="spellEnd"/>
      <w:r>
        <w:t>» (по договоренности).</w:t>
      </w:r>
    </w:p>
    <w:p w:rsidR="007E72A0" w:rsidRDefault="00966A4D">
      <w:pPr>
        <w:pStyle w:val="a3"/>
        <w:ind w:left="138" w:right="135" w:firstLine="1479"/>
        <w:jc w:val="both"/>
      </w:pPr>
      <w:r>
        <w:t xml:space="preserve">Сведения о порядке проведения промежуточной аттестации доводятся до родителей (законных представителей) обучающихся за три </w:t>
      </w:r>
      <w:r>
        <w:t>рабочих дня до проведен</w:t>
      </w:r>
      <w:r>
        <w:t>ия промежуточной аттестации посредством информационно-коммуникационной образовательной платформы «</w:t>
      </w:r>
      <w:proofErr w:type="spellStart"/>
      <w:r>
        <w:t>Сферум</w:t>
      </w:r>
      <w:proofErr w:type="spellEnd"/>
      <w:r>
        <w:t>».</w:t>
      </w:r>
    </w:p>
    <w:p w:rsidR="007E72A0" w:rsidRDefault="00966A4D">
      <w:pPr>
        <w:pStyle w:val="a3"/>
        <w:spacing w:before="2"/>
        <w:ind w:left="138" w:firstLine="1436"/>
      </w:pPr>
      <w:r>
        <w:t xml:space="preserve">Способ </w:t>
      </w:r>
      <w:r>
        <w:t xml:space="preserve">ознакомления </w:t>
      </w:r>
      <w:r>
        <w:t>родителе</w:t>
      </w:r>
      <w:proofErr w:type="gramStart"/>
      <w:r>
        <w:t>й(</w:t>
      </w:r>
      <w:proofErr w:type="gramEnd"/>
      <w:r>
        <w:t xml:space="preserve">законных </w:t>
      </w:r>
      <w:r>
        <w:t xml:space="preserve">представителей)с </w:t>
      </w:r>
      <w:r>
        <w:rPr>
          <w:spacing w:val="-2"/>
        </w:rPr>
        <w:t>результатамиобучающихся</w:t>
      </w:r>
      <w:r>
        <w:rPr>
          <w:color w:val="000009"/>
          <w:spacing w:val="-2"/>
        </w:rPr>
        <w:t>осуществляется</w:t>
      </w:r>
      <w:r>
        <w:rPr>
          <w:spacing w:val="-2"/>
        </w:rPr>
        <w:t xml:space="preserve">принепосредственномобращениик </w:t>
      </w:r>
      <w:r>
        <w:t>педагогу (сообщение, телефонн</w:t>
      </w:r>
      <w:r>
        <w:t>ый звонок).</w:t>
      </w:r>
    </w:p>
    <w:p w:rsidR="007E72A0" w:rsidRDefault="00966A4D">
      <w:pPr>
        <w:pStyle w:val="a3"/>
        <w:ind w:left="138" w:right="131" w:firstLine="1258"/>
        <w:jc w:val="both"/>
      </w:pPr>
      <w:r>
        <w:t>При проведении промежуточной аттестации по дополнительным общеразвивающим программам с применением электронного обучения и дистанционных образовательных технологий родителями (законными представителями) обучающихся дается согласие на фото и вид</w:t>
      </w:r>
      <w:r>
        <w:t xml:space="preserve">ео съемку детей </w:t>
      </w:r>
      <w:r>
        <w:t>и их дальнейшее использование.</w:t>
      </w:r>
    </w:p>
    <w:sectPr w:rsidR="007E72A0" w:rsidSect="007E72A0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24B0"/>
    <w:multiLevelType w:val="hybridMultilevel"/>
    <w:tmpl w:val="43CA14EE"/>
    <w:lvl w:ilvl="0" w:tplc="4ED00054">
      <w:start w:val="1"/>
      <w:numFmt w:val="decimal"/>
      <w:lvlText w:val="%1."/>
      <w:lvlJc w:val="left"/>
      <w:pPr>
        <w:ind w:left="126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09A678BE">
      <w:numFmt w:val="bullet"/>
      <w:lvlText w:val="-"/>
      <w:lvlJc w:val="left"/>
      <w:pPr>
        <w:ind w:left="115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2" w:tplc="A54A7C60">
      <w:numFmt w:val="bullet"/>
      <w:lvlText w:val="•"/>
      <w:lvlJc w:val="left"/>
      <w:pPr>
        <w:ind w:left="2208" w:hanging="159"/>
      </w:pPr>
      <w:rPr>
        <w:rFonts w:hint="default"/>
        <w:lang w:val="ru-RU" w:eastAsia="en-US" w:bidi="ar-SA"/>
      </w:rPr>
    </w:lvl>
    <w:lvl w:ilvl="3" w:tplc="DE6A468E">
      <w:numFmt w:val="bullet"/>
      <w:lvlText w:val="•"/>
      <w:lvlJc w:val="left"/>
      <w:pPr>
        <w:ind w:left="3156" w:hanging="159"/>
      </w:pPr>
      <w:rPr>
        <w:rFonts w:hint="default"/>
        <w:lang w:val="ru-RU" w:eastAsia="en-US" w:bidi="ar-SA"/>
      </w:rPr>
    </w:lvl>
    <w:lvl w:ilvl="4" w:tplc="31A87C6E">
      <w:numFmt w:val="bullet"/>
      <w:lvlText w:val="•"/>
      <w:lvlJc w:val="left"/>
      <w:pPr>
        <w:ind w:left="4104" w:hanging="159"/>
      </w:pPr>
      <w:rPr>
        <w:rFonts w:hint="default"/>
        <w:lang w:val="ru-RU" w:eastAsia="en-US" w:bidi="ar-SA"/>
      </w:rPr>
    </w:lvl>
    <w:lvl w:ilvl="5" w:tplc="281E529E">
      <w:numFmt w:val="bullet"/>
      <w:lvlText w:val="•"/>
      <w:lvlJc w:val="left"/>
      <w:pPr>
        <w:ind w:left="5052" w:hanging="159"/>
      </w:pPr>
      <w:rPr>
        <w:rFonts w:hint="default"/>
        <w:lang w:val="ru-RU" w:eastAsia="en-US" w:bidi="ar-SA"/>
      </w:rPr>
    </w:lvl>
    <w:lvl w:ilvl="6" w:tplc="F9725622">
      <w:numFmt w:val="bullet"/>
      <w:lvlText w:val="•"/>
      <w:lvlJc w:val="left"/>
      <w:pPr>
        <w:ind w:left="6000" w:hanging="159"/>
      </w:pPr>
      <w:rPr>
        <w:rFonts w:hint="default"/>
        <w:lang w:val="ru-RU" w:eastAsia="en-US" w:bidi="ar-SA"/>
      </w:rPr>
    </w:lvl>
    <w:lvl w:ilvl="7" w:tplc="CD66575E">
      <w:numFmt w:val="bullet"/>
      <w:lvlText w:val="•"/>
      <w:lvlJc w:val="left"/>
      <w:pPr>
        <w:ind w:left="6948" w:hanging="159"/>
      </w:pPr>
      <w:rPr>
        <w:rFonts w:hint="default"/>
        <w:lang w:val="ru-RU" w:eastAsia="en-US" w:bidi="ar-SA"/>
      </w:rPr>
    </w:lvl>
    <w:lvl w:ilvl="8" w:tplc="2278C172">
      <w:numFmt w:val="bullet"/>
      <w:lvlText w:val="•"/>
      <w:lvlJc w:val="left"/>
      <w:pPr>
        <w:ind w:left="7897" w:hanging="159"/>
      </w:pPr>
      <w:rPr>
        <w:rFonts w:hint="default"/>
        <w:lang w:val="ru-RU" w:eastAsia="en-US" w:bidi="ar-SA"/>
      </w:rPr>
    </w:lvl>
  </w:abstractNum>
  <w:abstractNum w:abstractNumId="1">
    <w:nsid w:val="3D0B07B9"/>
    <w:multiLevelType w:val="hybridMultilevel"/>
    <w:tmpl w:val="F022D39E"/>
    <w:lvl w:ilvl="0" w:tplc="FF8A0638">
      <w:numFmt w:val="bullet"/>
      <w:lvlText w:val="-"/>
      <w:lvlJc w:val="left"/>
      <w:pPr>
        <w:ind w:left="1248" w:hanging="18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B38CBE8">
      <w:numFmt w:val="bullet"/>
      <w:lvlText w:val="•"/>
      <w:lvlJc w:val="left"/>
      <w:pPr>
        <w:ind w:left="2095" w:hanging="188"/>
      </w:pPr>
      <w:rPr>
        <w:rFonts w:hint="default"/>
        <w:lang w:val="ru-RU" w:eastAsia="en-US" w:bidi="ar-SA"/>
      </w:rPr>
    </w:lvl>
    <w:lvl w:ilvl="2" w:tplc="2474E31C">
      <w:numFmt w:val="bullet"/>
      <w:lvlText w:val="•"/>
      <w:lvlJc w:val="left"/>
      <w:pPr>
        <w:ind w:left="2950" w:hanging="188"/>
      </w:pPr>
      <w:rPr>
        <w:rFonts w:hint="default"/>
        <w:lang w:val="ru-RU" w:eastAsia="en-US" w:bidi="ar-SA"/>
      </w:rPr>
    </w:lvl>
    <w:lvl w:ilvl="3" w:tplc="5C2EDE1A">
      <w:numFmt w:val="bullet"/>
      <w:lvlText w:val="•"/>
      <w:lvlJc w:val="left"/>
      <w:pPr>
        <w:ind w:left="3806" w:hanging="188"/>
      </w:pPr>
      <w:rPr>
        <w:rFonts w:hint="default"/>
        <w:lang w:val="ru-RU" w:eastAsia="en-US" w:bidi="ar-SA"/>
      </w:rPr>
    </w:lvl>
    <w:lvl w:ilvl="4" w:tplc="12FE08C2">
      <w:numFmt w:val="bullet"/>
      <w:lvlText w:val="•"/>
      <w:lvlJc w:val="left"/>
      <w:pPr>
        <w:ind w:left="4661" w:hanging="188"/>
      </w:pPr>
      <w:rPr>
        <w:rFonts w:hint="default"/>
        <w:lang w:val="ru-RU" w:eastAsia="en-US" w:bidi="ar-SA"/>
      </w:rPr>
    </w:lvl>
    <w:lvl w:ilvl="5" w:tplc="7AE66D90">
      <w:numFmt w:val="bullet"/>
      <w:lvlText w:val="•"/>
      <w:lvlJc w:val="left"/>
      <w:pPr>
        <w:ind w:left="5516" w:hanging="188"/>
      </w:pPr>
      <w:rPr>
        <w:rFonts w:hint="default"/>
        <w:lang w:val="ru-RU" w:eastAsia="en-US" w:bidi="ar-SA"/>
      </w:rPr>
    </w:lvl>
    <w:lvl w:ilvl="6" w:tplc="CCA80108">
      <w:numFmt w:val="bullet"/>
      <w:lvlText w:val="•"/>
      <w:lvlJc w:val="left"/>
      <w:pPr>
        <w:ind w:left="6372" w:hanging="188"/>
      </w:pPr>
      <w:rPr>
        <w:rFonts w:hint="default"/>
        <w:lang w:val="ru-RU" w:eastAsia="en-US" w:bidi="ar-SA"/>
      </w:rPr>
    </w:lvl>
    <w:lvl w:ilvl="7" w:tplc="D406A0A6">
      <w:numFmt w:val="bullet"/>
      <w:lvlText w:val="•"/>
      <w:lvlJc w:val="left"/>
      <w:pPr>
        <w:ind w:left="7227" w:hanging="188"/>
      </w:pPr>
      <w:rPr>
        <w:rFonts w:hint="default"/>
        <w:lang w:val="ru-RU" w:eastAsia="en-US" w:bidi="ar-SA"/>
      </w:rPr>
    </w:lvl>
    <w:lvl w:ilvl="8" w:tplc="A2EC9EBC">
      <w:numFmt w:val="bullet"/>
      <w:lvlText w:val="•"/>
      <w:lvlJc w:val="left"/>
      <w:pPr>
        <w:ind w:left="8082" w:hanging="188"/>
      </w:pPr>
      <w:rPr>
        <w:rFonts w:hint="default"/>
        <w:lang w:val="ru-RU" w:eastAsia="en-US" w:bidi="ar-SA"/>
      </w:rPr>
    </w:lvl>
  </w:abstractNum>
  <w:abstractNum w:abstractNumId="2">
    <w:nsid w:val="56011C0A"/>
    <w:multiLevelType w:val="hybridMultilevel"/>
    <w:tmpl w:val="DCE84E52"/>
    <w:lvl w:ilvl="0" w:tplc="09042398">
      <w:start w:val="1"/>
      <w:numFmt w:val="decimal"/>
      <w:lvlText w:val="%1."/>
      <w:lvlJc w:val="left"/>
      <w:pPr>
        <w:ind w:left="3966" w:hanging="274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F6607A3A">
      <w:numFmt w:val="bullet"/>
      <w:lvlText w:val="•"/>
      <w:lvlJc w:val="left"/>
      <w:pPr>
        <w:ind w:left="4543" w:hanging="274"/>
      </w:pPr>
      <w:rPr>
        <w:rFonts w:hint="default"/>
        <w:lang w:val="ru-RU" w:eastAsia="en-US" w:bidi="ar-SA"/>
      </w:rPr>
    </w:lvl>
    <w:lvl w:ilvl="2" w:tplc="68BA1320">
      <w:numFmt w:val="bullet"/>
      <w:lvlText w:val="•"/>
      <w:lvlJc w:val="left"/>
      <w:pPr>
        <w:ind w:left="5126" w:hanging="274"/>
      </w:pPr>
      <w:rPr>
        <w:rFonts w:hint="default"/>
        <w:lang w:val="ru-RU" w:eastAsia="en-US" w:bidi="ar-SA"/>
      </w:rPr>
    </w:lvl>
    <w:lvl w:ilvl="3" w:tplc="FDF66F8E">
      <w:numFmt w:val="bullet"/>
      <w:lvlText w:val="•"/>
      <w:lvlJc w:val="left"/>
      <w:pPr>
        <w:ind w:left="5710" w:hanging="274"/>
      </w:pPr>
      <w:rPr>
        <w:rFonts w:hint="default"/>
        <w:lang w:val="ru-RU" w:eastAsia="en-US" w:bidi="ar-SA"/>
      </w:rPr>
    </w:lvl>
    <w:lvl w:ilvl="4" w:tplc="F878B962">
      <w:numFmt w:val="bullet"/>
      <w:lvlText w:val="•"/>
      <w:lvlJc w:val="left"/>
      <w:pPr>
        <w:ind w:left="6293" w:hanging="274"/>
      </w:pPr>
      <w:rPr>
        <w:rFonts w:hint="default"/>
        <w:lang w:val="ru-RU" w:eastAsia="en-US" w:bidi="ar-SA"/>
      </w:rPr>
    </w:lvl>
    <w:lvl w:ilvl="5" w:tplc="5A8C0742">
      <w:numFmt w:val="bullet"/>
      <w:lvlText w:val="•"/>
      <w:lvlJc w:val="left"/>
      <w:pPr>
        <w:ind w:left="6876" w:hanging="274"/>
      </w:pPr>
      <w:rPr>
        <w:rFonts w:hint="default"/>
        <w:lang w:val="ru-RU" w:eastAsia="en-US" w:bidi="ar-SA"/>
      </w:rPr>
    </w:lvl>
    <w:lvl w:ilvl="6" w:tplc="EEEA380C">
      <w:numFmt w:val="bullet"/>
      <w:lvlText w:val="•"/>
      <w:lvlJc w:val="left"/>
      <w:pPr>
        <w:ind w:left="7460" w:hanging="274"/>
      </w:pPr>
      <w:rPr>
        <w:rFonts w:hint="default"/>
        <w:lang w:val="ru-RU" w:eastAsia="en-US" w:bidi="ar-SA"/>
      </w:rPr>
    </w:lvl>
    <w:lvl w:ilvl="7" w:tplc="B7B42762">
      <w:numFmt w:val="bullet"/>
      <w:lvlText w:val="•"/>
      <w:lvlJc w:val="left"/>
      <w:pPr>
        <w:ind w:left="8043" w:hanging="274"/>
      </w:pPr>
      <w:rPr>
        <w:rFonts w:hint="default"/>
        <w:lang w:val="ru-RU" w:eastAsia="en-US" w:bidi="ar-SA"/>
      </w:rPr>
    </w:lvl>
    <w:lvl w:ilvl="8" w:tplc="3AD6A8C6">
      <w:numFmt w:val="bullet"/>
      <w:lvlText w:val="•"/>
      <w:lvlJc w:val="left"/>
      <w:pPr>
        <w:ind w:left="8626" w:hanging="274"/>
      </w:pPr>
      <w:rPr>
        <w:rFonts w:hint="default"/>
        <w:lang w:val="ru-RU" w:eastAsia="en-US" w:bidi="ar-SA"/>
      </w:rPr>
    </w:lvl>
  </w:abstractNum>
  <w:abstractNum w:abstractNumId="3">
    <w:nsid w:val="71FA6656"/>
    <w:multiLevelType w:val="hybridMultilevel"/>
    <w:tmpl w:val="98D0FB0E"/>
    <w:lvl w:ilvl="0" w:tplc="D73CC034">
      <w:numFmt w:val="bullet"/>
      <w:lvlText w:val="-"/>
      <w:lvlJc w:val="left"/>
      <w:pPr>
        <w:ind w:left="28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2DE64444">
      <w:numFmt w:val="bullet"/>
      <w:lvlText w:val="•"/>
      <w:lvlJc w:val="left"/>
      <w:pPr>
        <w:ind w:left="1231" w:hanging="236"/>
      </w:pPr>
      <w:rPr>
        <w:rFonts w:hint="default"/>
        <w:lang w:val="ru-RU" w:eastAsia="en-US" w:bidi="ar-SA"/>
      </w:rPr>
    </w:lvl>
    <w:lvl w:ilvl="2" w:tplc="6F5A7030">
      <w:numFmt w:val="bullet"/>
      <w:lvlText w:val="•"/>
      <w:lvlJc w:val="left"/>
      <w:pPr>
        <w:ind w:left="2182" w:hanging="236"/>
      </w:pPr>
      <w:rPr>
        <w:rFonts w:hint="default"/>
        <w:lang w:val="ru-RU" w:eastAsia="en-US" w:bidi="ar-SA"/>
      </w:rPr>
    </w:lvl>
    <w:lvl w:ilvl="3" w:tplc="3DC2ACF0">
      <w:numFmt w:val="bullet"/>
      <w:lvlText w:val="•"/>
      <w:lvlJc w:val="left"/>
      <w:pPr>
        <w:ind w:left="3134" w:hanging="236"/>
      </w:pPr>
      <w:rPr>
        <w:rFonts w:hint="default"/>
        <w:lang w:val="ru-RU" w:eastAsia="en-US" w:bidi="ar-SA"/>
      </w:rPr>
    </w:lvl>
    <w:lvl w:ilvl="4" w:tplc="192CFE96">
      <w:numFmt w:val="bullet"/>
      <w:lvlText w:val="•"/>
      <w:lvlJc w:val="left"/>
      <w:pPr>
        <w:ind w:left="4085" w:hanging="236"/>
      </w:pPr>
      <w:rPr>
        <w:rFonts w:hint="default"/>
        <w:lang w:val="ru-RU" w:eastAsia="en-US" w:bidi="ar-SA"/>
      </w:rPr>
    </w:lvl>
    <w:lvl w:ilvl="5" w:tplc="6AD6F95A">
      <w:numFmt w:val="bullet"/>
      <w:lvlText w:val="•"/>
      <w:lvlJc w:val="left"/>
      <w:pPr>
        <w:ind w:left="5036" w:hanging="236"/>
      </w:pPr>
      <w:rPr>
        <w:rFonts w:hint="default"/>
        <w:lang w:val="ru-RU" w:eastAsia="en-US" w:bidi="ar-SA"/>
      </w:rPr>
    </w:lvl>
    <w:lvl w:ilvl="6" w:tplc="AAFAEC4C">
      <w:numFmt w:val="bullet"/>
      <w:lvlText w:val="•"/>
      <w:lvlJc w:val="left"/>
      <w:pPr>
        <w:ind w:left="5988" w:hanging="236"/>
      </w:pPr>
      <w:rPr>
        <w:rFonts w:hint="default"/>
        <w:lang w:val="ru-RU" w:eastAsia="en-US" w:bidi="ar-SA"/>
      </w:rPr>
    </w:lvl>
    <w:lvl w:ilvl="7" w:tplc="A0E6FF68">
      <w:numFmt w:val="bullet"/>
      <w:lvlText w:val="•"/>
      <w:lvlJc w:val="left"/>
      <w:pPr>
        <w:ind w:left="6939" w:hanging="236"/>
      </w:pPr>
      <w:rPr>
        <w:rFonts w:hint="default"/>
        <w:lang w:val="ru-RU" w:eastAsia="en-US" w:bidi="ar-SA"/>
      </w:rPr>
    </w:lvl>
    <w:lvl w:ilvl="8" w:tplc="ECB6B656">
      <w:numFmt w:val="bullet"/>
      <w:lvlText w:val="•"/>
      <w:lvlJc w:val="left"/>
      <w:pPr>
        <w:ind w:left="7890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72A0"/>
    <w:rsid w:val="007E72A0"/>
    <w:rsid w:val="0096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2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72A0"/>
    <w:pPr>
      <w:ind w:left="282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7E72A0"/>
    <w:pPr>
      <w:ind w:left="1680" w:hanging="273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7E72A0"/>
    <w:pPr>
      <w:ind w:left="1261" w:hanging="268"/>
    </w:pPr>
  </w:style>
  <w:style w:type="paragraph" w:customStyle="1" w:styleId="TableParagraph">
    <w:name w:val="Table Paragraph"/>
    <w:basedOn w:val="a"/>
    <w:uiPriority w:val="1"/>
    <w:qFormat/>
    <w:rsid w:val="007E72A0"/>
    <w:pPr>
      <w:spacing w:line="275" w:lineRule="exact"/>
      <w:ind w:left="97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%3Duc_fk@roskaz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KOMTEX</dc:creator>
  <cp:lastModifiedBy>KOMTEX</cp:lastModifiedBy>
  <cp:revision>2</cp:revision>
  <cp:lastPrinted>2025-03-21T04:48:00Z</cp:lastPrinted>
  <dcterms:created xsi:type="dcterms:W3CDTF">2025-03-21T04:49:00Z</dcterms:created>
  <dcterms:modified xsi:type="dcterms:W3CDTF">2025-03-21T04:49:00Z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2025-03-21T00:00:00Z</vt:filetime>
  </property>
  <property fmtid="{D5CDD505-2E9C-101B-9397-08002B2CF9AE}" pid="5" name="Producer">
    <vt:lpwstr>ABBYY FineReader 14</vt:lpwstr>
  </property>
</Properties>
</file>